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3C" w:rsidRDefault="00827D3C" w:rsidP="00ED7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92627A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E03EC6" w:rsidRPr="009352F6" w:rsidRDefault="00CA0370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AA0EFE" w:rsidRDefault="00CA03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в соответствии с требованиями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Федерации, решением  Думы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УКМО «Об утверждении Положения о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01B6F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Основных направлений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бюджетной,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таможенно-тарифной политики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34457E" w:rsidRPr="003445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разработанных 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финансов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</w:t>
      </w:r>
      <w:r w:rsidR="00E01B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6FA3" w:rsidRP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направлений бюджетной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сновных направлений  бюджетной 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государственных программ Иркутской области (проектов изменений в государственные программы Иркутской области)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  <w:proofErr w:type="spellStart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изменений в муниципальные программы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749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документов</w:t>
      </w:r>
      <w:r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58B7" w:rsidRPr="00FE30B7" w:rsidRDefault="00E03EC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основных параметров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 в соответствии с требованиями действующего бюджетного и налогового законодательства с учетом планируемых с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изменений. Также</w:t>
      </w:r>
      <w:r w:rsidR="00501F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учтены ожидаемые параметры исполнения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8F9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0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параметры прогноза социально-экономического развития </w:t>
      </w:r>
      <w:proofErr w:type="spellStart"/>
      <w:r w:rsidR="00E56FA3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E56FA3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E97D20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041F4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</w:t>
      </w:r>
      <w:r w:rsidR="00D0749F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1F4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1F4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6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р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от 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</w:t>
      </w:r>
      <w:r w:rsidR="0025307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459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в Законодательное Собрание Иркутской области проекта закона Иркутской области «Об областном бюджете на 20</w:t>
      </w:r>
      <w:r w:rsidR="00E97D20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71E65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4D5" w:rsidRDefault="001B04D5" w:rsidP="002213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законодательством, районный </w:t>
      </w:r>
      <w:r w:rsidR="00A97AD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формируется на трехлетний бюджетный цикл, что обеспечивает стабильность и предсказуемость развития бюджетной системы района.</w:t>
      </w:r>
    </w:p>
    <w:p w:rsidR="00F60173" w:rsidRDefault="00F60173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6F2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F12F0B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 </w:t>
      </w:r>
    </w:p>
    <w:p w:rsidR="0082609F" w:rsidRDefault="0082609F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планируемом периоде обеспечение сбалансированности и устойчивости бюджетной системы в действующих экономических условиях продолжает оставаться основной задачей бюджетной политики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образования.</w:t>
      </w:r>
    </w:p>
    <w:p w:rsidR="0082609F" w:rsidRPr="00D067FB" w:rsidRDefault="0082609F" w:rsidP="0082609F">
      <w:pPr>
        <w:tabs>
          <w:tab w:val="num" w:pos="969"/>
          <w:tab w:val="num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733" w:rsidRPr="009352F6" w:rsidRDefault="00E03EC6" w:rsidP="00ED7BB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Основные параметры </w:t>
      </w:r>
      <w:r w:rsidR="00DB7E8B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районного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6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год </w:t>
      </w:r>
      <w:r w:rsidR="00721654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 на плановый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B57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="00FD457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таблице 1.</w:t>
      </w:r>
    </w:p>
    <w:p w:rsidR="00E03EC6" w:rsidRPr="009352F6" w:rsidRDefault="00FD4576" w:rsidP="00221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1. Основные параметры </w:t>
      </w:r>
      <w:r w:rsidR="00DB7E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5E8E" w:rsidRPr="00E75E8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3EC6" w:rsidRPr="009352F6" w:rsidRDefault="00706637" w:rsidP="007066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03EC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08"/>
        <w:gridCol w:w="1701"/>
        <w:gridCol w:w="1842"/>
        <w:gridCol w:w="1842"/>
      </w:tblGrid>
      <w:tr w:rsidR="00821F6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параметры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33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D067FB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5C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821F69"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67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30E86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Доходы, </w:t>
            </w: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E75E8E" w:rsidRDefault="00E75E8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4 722 584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E75E8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4 781 610,2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E75E8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4 956 461,5</w:t>
            </w:r>
          </w:p>
        </w:tc>
      </w:tr>
      <w:tr w:rsidR="00E30E86" w:rsidRPr="009352F6" w:rsidTr="008D07B9">
        <w:trPr>
          <w:trHeight w:val="28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9D21D0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2 932 535,4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9D21D0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3 051 915,3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9D21D0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3 169 738,3</w:t>
            </w:r>
          </w:p>
        </w:tc>
      </w:tr>
      <w:tr w:rsidR="00264D0B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0B" w:rsidRPr="009352F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9D21D0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1 790 048,7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9D21D0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1 729 694,9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0B" w:rsidRPr="00F36416" w:rsidRDefault="000610A9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1 786 723,2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221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Расходы,</w:t>
            </w: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E75E8E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4 996 603,5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603F9" w:rsidRDefault="00E75E8E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4 855 278,5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B9" w:rsidRPr="00ED2671" w:rsidRDefault="00E75E8E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4 996 825,0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источником финансового обеспечения которых являются целевые межбюджетные трансферты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1 758 854,8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1D0" w:rsidRPr="00F36416" w:rsidRDefault="009D21D0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1 717 215,8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9D21D0" w:rsidP="00D47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1 774 244,1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исключением ассигнований, источником финансового обеспечения которых являются целевые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F4FD3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3 237 748,7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3 138 062,7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3 222 580,9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830 000</w:t>
            </w:r>
            <w:r w:rsidR="0060741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9D2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274 019,4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9D2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73 668,3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9D21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9D21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40 363,5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дефицита (к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9D21D0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9D21D0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274 019,4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347 687,7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9D21D0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388 051,2</w:t>
            </w:r>
          </w:p>
        </w:tc>
      </w:tr>
      <w:tr w:rsidR="00E30E86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2627A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F603F9" w:rsidRDefault="009D21D0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  <w:r w:rsidR="00E30E86" w:rsidRPr="00F603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9D21D0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9D21D0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12,2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E43D3" w:rsidRDefault="00FE43D3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Документы и материалы, представляемые в соответствии со статьей 1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декабря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 утверждении Положения о бюджетном процессе в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Усть-Кутском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образовании»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24F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(с изменениями)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одновременно с проектом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бюджете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</w:t>
      </w:r>
      <w:r w:rsidR="00333382" w:rsidRPr="0033338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54077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период 20</w:t>
      </w:r>
      <w:r w:rsidR="00003E0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E54077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E54077">
        <w:rPr>
          <w:rFonts w:ascii="Times New Roman" w:eastAsia="Times New Roman" w:hAnsi="Times New Roman" w:cs="Times New Roman"/>
          <w:sz w:val="28"/>
          <w:szCs w:val="20"/>
          <w:lang w:eastAsia="ru-RU"/>
        </w:rPr>
        <w:t>8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годов»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прилагаются. </w:t>
      </w:r>
    </w:p>
    <w:p w:rsidR="00DF1B52" w:rsidRPr="009352F6" w:rsidRDefault="00DF1B52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D5926" w:rsidRPr="00E30E86" w:rsidRDefault="001D5926" w:rsidP="001D592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ДОХОДЫ РАЙОННОГО БЮДЖЕТА</w:t>
      </w:r>
    </w:p>
    <w:p w:rsidR="001D5926" w:rsidRPr="00E30E86" w:rsidRDefault="001D5926" w:rsidP="001D592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1D5926" w:rsidRDefault="001D5926" w:rsidP="001D59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прогнозировании доходов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учтены положения проекта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Pr="00E30E86">
        <w:rPr>
          <w:rFonts w:ascii="Times New Roman" w:hAnsi="Times New Roman" w:cs="Times New Roman"/>
          <w:sz w:val="28"/>
          <w:szCs w:val="28"/>
        </w:rPr>
        <w:t>в части установления дифференцированных нормативов отчислений в бюджеты муниципальных районов и в части распределения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годы межбюджетных трансфертов из областного бюджета местным бюджетам. </w:t>
      </w:r>
    </w:p>
    <w:p w:rsidR="001D5926" w:rsidRPr="001C212F" w:rsidRDefault="001D5926" w:rsidP="001D5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531B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Формирование доходной части проекта бюджета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годов осуществлялось на основ</w:t>
      </w:r>
      <w:r>
        <w:rPr>
          <w:rFonts w:ascii="Times New Roman" w:eastAsia="Calibri" w:hAnsi="Times New Roman" w:cs="Times New Roman"/>
          <w:sz w:val="28"/>
          <w:szCs w:val="28"/>
        </w:rPr>
        <w:t>ании представленных главными администраторами доходов прогнозов поступлений районного бюджета на 2026-2028 годы, а также на основании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прогноза социально-экономического развития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 и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31B8">
        <w:rPr>
          <w:rFonts w:ascii="Times New Roman" w:eastAsia="Calibri" w:hAnsi="Times New Roman" w:cs="Times New Roman"/>
          <w:sz w:val="28"/>
          <w:szCs w:val="28"/>
        </w:rPr>
        <w:t>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годов, </w:t>
      </w:r>
      <w:r w:rsidRPr="00E30E86">
        <w:rPr>
          <w:rFonts w:ascii="Times New Roman" w:eastAsia="Calibri" w:hAnsi="Times New Roman" w:cs="Times New Roman"/>
          <w:sz w:val="28"/>
          <w:szCs w:val="28"/>
        </w:rPr>
        <w:t>в соответствии со статьей 169 Бюджетного кодекса Российской Федерации.</w:t>
      </w:r>
    </w:p>
    <w:p w:rsidR="001D5926" w:rsidRDefault="001D5926" w:rsidP="001D5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35F5">
        <w:rPr>
          <w:rFonts w:ascii="Times New Roman" w:eastAsia="Calibri" w:hAnsi="Times New Roman" w:cs="Times New Roman"/>
          <w:sz w:val="28"/>
          <w:szCs w:val="28"/>
        </w:rPr>
        <w:t xml:space="preserve">При формировании проекта бюджета </w:t>
      </w:r>
      <w:proofErr w:type="spellStart"/>
      <w:r w:rsidRPr="003235F5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3235F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использовался базовый вариант прогноза социально-экономического развития </w:t>
      </w:r>
      <w:proofErr w:type="spellStart"/>
      <w:r w:rsidRPr="003235F5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3235F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2026-2028 годы.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Основные параметры 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за 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30E86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годы и прогноза социально-экономического развития района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 представлены в таблице 2.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2. Основные показатели социально-экономического развития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1D5926" w:rsidRPr="00E30E86" w:rsidRDefault="001D5926" w:rsidP="001D592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3694"/>
        <w:gridCol w:w="1195"/>
        <w:gridCol w:w="1343"/>
        <w:gridCol w:w="1343"/>
        <w:gridCol w:w="1343"/>
        <w:gridCol w:w="1161"/>
      </w:tblGrid>
      <w:tr w:rsidR="001D5926" w:rsidRPr="00E30E86" w:rsidTr="00861619">
        <w:trPr>
          <w:cantSplit/>
          <w:trHeight w:val="20"/>
          <w:tblHeader/>
        </w:trPr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факт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оценка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прогноз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1D5926" w:rsidRPr="00E30E86" w:rsidTr="00861619">
        <w:trPr>
          <w:cantSplit/>
          <w:trHeight w:val="319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5926" w:rsidRPr="00E30E86" w:rsidRDefault="001D5926" w:rsidP="00861619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Сводный индекс потребительских цен, %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1D5926" w:rsidRPr="00E30E86" w:rsidTr="00861619">
        <w:trPr>
          <w:cantSplit/>
          <w:trHeight w:val="310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926" w:rsidRPr="00E30E86" w:rsidRDefault="001D5926" w:rsidP="00861619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Фонд заработной платы – всего, млн. руб.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58 405,5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62 684,4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66 850,1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71 393,6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76 043,0</w:t>
            </w:r>
          </w:p>
        </w:tc>
      </w:tr>
      <w:tr w:rsidR="001D5926" w:rsidRPr="00E30E86" w:rsidTr="00861619">
        <w:trPr>
          <w:cantSplit/>
          <w:trHeight w:val="333"/>
        </w:trPr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926" w:rsidRPr="00E30E86" w:rsidRDefault="001D5926" w:rsidP="00861619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Темп роста фонда заработной платы      (в % к предыдущему году)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</w:tr>
    </w:tbl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прогноза поступлений доходов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 учетом изменения бюджетного и налогового законодательства представлены в таблице 3.</w:t>
      </w: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3. Показатели поступления доходов в районный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 учетом изменения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и налогового законодательства</w:t>
      </w:r>
    </w:p>
    <w:p w:rsidR="001D5926" w:rsidRPr="00E30E86" w:rsidRDefault="001D5926" w:rsidP="001D59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D5926" w:rsidRPr="003C1B30" w:rsidRDefault="001D5926" w:rsidP="001D5926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B30">
        <w:rPr>
          <w:rFonts w:ascii="Times New Roman" w:eastAsia="Times New Roman" w:hAnsi="Times New Roman" w:cs="Times New Roman"/>
          <w:sz w:val="18"/>
          <w:szCs w:val="18"/>
          <w:lang w:eastAsia="ru-RU"/>
        </w:rPr>
        <w:t>(тыс. рублей)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667"/>
        <w:gridCol w:w="1109"/>
        <w:gridCol w:w="1109"/>
        <w:gridCol w:w="690"/>
        <w:gridCol w:w="1109"/>
        <w:gridCol w:w="694"/>
        <w:gridCol w:w="128"/>
        <w:gridCol w:w="1097"/>
        <w:gridCol w:w="55"/>
        <w:gridCol w:w="541"/>
        <w:gridCol w:w="142"/>
        <w:gridCol w:w="1024"/>
        <w:gridCol w:w="65"/>
        <w:gridCol w:w="492"/>
        <w:gridCol w:w="200"/>
      </w:tblGrid>
      <w:tr w:rsidR="001D5926" w:rsidRPr="00E30E86" w:rsidTr="00861619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оценка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1D5926" w:rsidRPr="00E30E86" w:rsidTr="00861619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2 906 120,9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3 401 687,5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en-US"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</w:t>
            </w: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2 932 535,4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86,2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3 051 915,3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104,1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3 169 738,3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103,9</w:t>
            </w:r>
          </w:p>
        </w:tc>
      </w:tr>
      <w:tr w:rsidR="001D5926" w:rsidRPr="00E30E86" w:rsidTr="00861619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поступления, </w:t>
            </w:r>
          </w:p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2 375 483,8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2 330 272,8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98,1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1 790 048,7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76,8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1 729 694,9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96,6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1 786 723,2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103,3</w:t>
            </w:r>
          </w:p>
        </w:tc>
      </w:tr>
      <w:tr w:rsidR="001D5926" w:rsidRPr="00E30E86" w:rsidTr="00861619">
        <w:trPr>
          <w:cantSplit/>
          <w:trHeight w:val="393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398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5 281 604,7</w:t>
            </w:r>
            <w:r w:rsidRPr="00E30E8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5 731 960,3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108,5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4 722 584,1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82,4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4 781 610,2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101,2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4 956 461,5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103,7</w:t>
            </w:r>
          </w:p>
        </w:tc>
      </w:tr>
      <w:tr w:rsidR="001D5926" w:rsidRPr="00E30E86" w:rsidTr="00861619">
        <w:trPr>
          <w:gridAfter w:val="1"/>
          <w:wAfter w:w="99" w:type="pct"/>
          <w:cantSplit/>
          <w:trHeight w:val="15"/>
        </w:trPr>
        <w:tc>
          <w:tcPr>
            <w:tcW w:w="321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5926" w:rsidRPr="00E30E86" w:rsidRDefault="001D5926" w:rsidP="001D592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Ожидаемое исполнение доходной части районного бюджета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5 731 960,3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450 355,6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года.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3 401 687,5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495 566,6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1%)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4 722 584,1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1 009 376,2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-17,6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ожидаемого исполнения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2 932 535,4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469 152,1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(-13,8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ожидаемых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1D5926" w:rsidRDefault="001D5926" w:rsidP="001D5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4 781 610,2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59 026,1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+1,2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прогнозируемого объема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3 051 915,3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119 379,9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больше прогнозируемых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4 956 461,5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174 851,3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прогнозируемого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3 169 738,3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117 823,0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больше прогнозируемых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ОСОБЕННОСТИ   П</w:t>
      </w:r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ЛАНИРОВАНИЯ   ПОСТУПЛЕНИЙ   </w:t>
      </w:r>
      <w:proofErr w:type="gramStart"/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РАЙОННЫЙ   БЮДЖЕТ   ПО   ОТДЕЛЬНЫМ   ВИДАМ   ДОХОДОВ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 на доходы физических лиц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 на доходы физических лиц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в соответствии с прогнозом сводного индекса потребительских цен на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согласно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</w:t>
      </w:r>
      <w:r>
        <w:rPr>
          <w:rFonts w:ascii="Times New Roman" w:eastAsia="Calibri" w:hAnsi="Times New Roman" w:cs="Times New Roman"/>
          <w:sz w:val="28"/>
          <w:szCs w:val="28"/>
        </w:rPr>
        <w:t>26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5926" w:rsidRPr="00E30E86" w:rsidRDefault="001D5926" w:rsidP="001D59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2 636 574,9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ожидаемым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2 742 037,9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2 851 719,4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Акцизы на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нефтепродукты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акцизов на нефтепродукты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соответствии с прогнозом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Иркутской области.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 к проекту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дифференцированный норматив отчислений от акцизов на нефтепродукты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составляет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1303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Прогнозируемые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акцизов на нефтепродукты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17 306,0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 ожидаем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23 823,0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24 849,0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 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Налог, взимаемый в связи с применением упрощенной системы налогообложения</w:t>
      </w:r>
    </w:p>
    <w:p w:rsidR="001D5926" w:rsidRPr="00E30E86" w:rsidRDefault="001D5926" w:rsidP="001D5926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jc w:val="both"/>
        <w:rPr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hAnsi="Times New Roman" w:cs="Times New Roman"/>
          <w:sz w:val="28"/>
          <w:szCs w:val="28"/>
        </w:rPr>
        <w:t xml:space="preserve"> налога, взимаемого в связи с применением упрощенной системы налогообложения, на 202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оценки исполнения бюджета по доходам за 2025 год с учетом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а также с учетом дифференцированного норматива отчислений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предусмотренного в размере 1,562% (приложение № 3 к проекту закона Иркутской области «Об областном бюджете на 2026 год и на плановый период 2027 и 2028 годов»). </w:t>
      </w:r>
      <w:r w:rsidRPr="00E30E86">
        <w:rPr>
          <w:rFonts w:ascii="Times New Roman" w:hAnsi="Times New Roman" w:cs="Times New Roman"/>
          <w:sz w:val="28"/>
          <w:szCs w:val="28"/>
        </w:rPr>
        <w:t>Прогнозируемый объем поступлений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114 574,9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+8,4</w:t>
      </w:r>
      <w:r w:rsidRPr="00E30E86">
        <w:rPr>
          <w:rFonts w:ascii="Times New Roman" w:hAnsi="Times New Roman" w:cs="Times New Roman"/>
          <w:sz w:val="28"/>
          <w:szCs w:val="28"/>
        </w:rPr>
        <w:t>% к ожидаемым поступлениям 202</w:t>
      </w:r>
      <w:r>
        <w:rPr>
          <w:rFonts w:ascii="Times New Roman" w:hAnsi="Times New Roman" w:cs="Times New Roman"/>
          <w:sz w:val="28"/>
          <w:szCs w:val="28"/>
        </w:rPr>
        <w:t>5 года, увеличение связано с применением дифференцированного норматива, на 2025 год данный норматив не был установлен</w:t>
      </w:r>
      <w:r w:rsidRPr="00E30E86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E30E8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налог, взимаемый в связи с применением упрощенной системы налогообложения, запланирован в объеме </w:t>
      </w:r>
      <w:r>
        <w:rPr>
          <w:rFonts w:ascii="Times New Roman" w:hAnsi="Times New Roman" w:cs="Times New Roman"/>
          <w:sz w:val="28"/>
          <w:szCs w:val="28"/>
        </w:rPr>
        <w:t>118 012,1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0E86">
        <w:rPr>
          <w:rFonts w:ascii="Times New Roman" w:hAnsi="Times New Roman" w:cs="Times New Roman"/>
          <w:sz w:val="28"/>
          <w:szCs w:val="28"/>
        </w:rPr>
        <w:t>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года), в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121 552,5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30E86">
        <w:rPr>
          <w:rFonts w:ascii="Times New Roman" w:hAnsi="Times New Roman" w:cs="Times New Roman"/>
          <w:sz w:val="28"/>
          <w:szCs w:val="28"/>
        </w:rPr>
        <w:t>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1D5926" w:rsidRPr="00E30E86" w:rsidRDefault="001D5926" w:rsidP="001D59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Налог, взимаемый в связи с применением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патентной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системы налогообложения</w:t>
      </w:r>
    </w:p>
    <w:p w:rsidR="001D5926" w:rsidRDefault="001D5926" w:rsidP="001D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Поступления</w:t>
      </w:r>
      <w:r w:rsidRPr="00E30E86">
        <w:rPr>
          <w:rFonts w:ascii="Times New Roman" w:hAnsi="Times New Roman" w:cs="Times New Roman"/>
          <w:sz w:val="28"/>
          <w:szCs w:val="28"/>
        </w:rPr>
        <w:t xml:space="preserve"> налога, взимаемого в связи с применением </w:t>
      </w:r>
      <w:r>
        <w:rPr>
          <w:rFonts w:ascii="Times New Roman" w:hAnsi="Times New Roman" w:cs="Times New Roman"/>
          <w:sz w:val="28"/>
          <w:szCs w:val="28"/>
        </w:rPr>
        <w:t>патентной</w:t>
      </w:r>
      <w:r w:rsidRPr="00E30E86">
        <w:rPr>
          <w:rFonts w:ascii="Times New Roman" w:hAnsi="Times New Roman" w:cs="Times New Roman"/>
          <w:sz w:val="28"/>
          <w:szCs w:val="28"/>
        </w:rPr>
        <w:t xml:space="preserve"> системы налогообложения, на 202</w:t>
      </w:r>
      <w:r>
        <w:rPr>
          <w:rFonts w:ascii="Times New Roman" w:hAnsi="Times New Roman" w:cs="Times New Roman"/>
          <w:sz w:val="28"/>
          <w:szCs w:val="28"/>
        </w:rPr>
        <w:t>6-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</w:t>
      </w:r>
      <w:r w:rsidRPr="006A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–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УФНС России по Иркутской области.</w:t>
      </w:r>
      <w:r w:rsidRPr="006A317F"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Прогнозируемый объем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E30E86">
        <w:rPr>
          <w:rFonts w:ascii="Times New Roman" w:hAnsi="Times New Roman" w:cs="Times New Roman"/>
          <w:sz w:val="28"/>
          <w:szCs w:val="28"/>
        </w:rPr>
        <w:t xml:space="preserve">год составляет </w:t>
      </w:r>
      <w:r>
        <w:rPr>
          <w:rFonts w:ascii="Times New Roman" w:hAnsi="Times New Roman" w:cs="Times New Roman"/>
          <w:sz w:val="28"/>
          <w:szCs w:val="28"/>
        </w:rPr>
        <w:t>21 751,0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926" w:rsidRPr="00CC7341" w:rsidRDefault="001D5926" w:rsidP="001D5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-0,4</w:t>
      </w:r>
      <w:r w:rsidRPr="00E30E86">
        <w:rPr>
          <w:rFonts w:ascii="Times New Roman" w:hAnsi="Times New Roman" w:cs="Times New Roman"/>
          <w:sz w:val="28"/>
          <w:szCs w:val="28"/>
        </w:rPr>
        <w:t>% к ожидаемым поступлениям 202</w:t>
      </w:r>
      <w:r>
        <w:rPr>
          <w:rFonts w:ascii="Times New Roman" w:hAnsi="Times New Roman" w:cs="Times New Roman"/>
          <w:sz w:val="28"/>
          <w:szCs w:val="28"/>
        </w:rPr>
        <w:t>5 года), на</w:t>
      </w:r>
      <w:r w:rsidRPr="00E30E8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22 489,0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</w:t>
      </w:r>
      <w:r>
        <w:rPr>
          <w:rFonts w:ascii="Times New Roman" w:hAnsi="Times New Roman" w:cs="Times New Roman"/>
          <w:sz w:val="28"/>
          <w:szCs w:val="28"/>
        </w:rPr>
        <w:t>3,4</w:t>
      </w:r>
      <w:r w:rsidRPr="00E30E86">
        <w:rPr>
          <w:rFonts w:ascii="Times New Roman" w:hAnsi="Times New Roman" w:cs="Times New Roman"/>
          <w:sz w:val="28"/>
          <w:szCs w:val="28"/>
        </w:rPr>
        <w:t>% к поступлениям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 w:rsidR="00E0476C"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 w:rsidR="00E0476C">
        <w:rPr>
          <w:rFonts w:ascii="Times New Roman" w:hAnsi="Times New Roman" w:cs="Times New Roman"/>
          <w:sz w:val="28"/>
          <w:szCs w:val="28"/>
        </w:rPr>
        <w:t>8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22 404,0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-0,4</w:t>
      </w:r>
      <w:r w:rsidRPr="00E30E86">
        <w:rPr>
          <w:rFonts w:ascii="Times New Roman" w:hAnsi="Times New Roman" w:cs="Times New Roman"/>
          <w:sz w:val="28"/>
          <w:szCs w:val="28"/>
        </w:rPr>
        <w:t>% к поступлениям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592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Государственная пошлина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пошлины по делам, рассматриваемым в судах общей юрисдикции, в районный бюджет </w:t>
      </w:r>
      <w:r>
        <w:rPr>
          <w:rFonts w:ascii="Times New Roman" w:hAnsi="Times New Roman" w:cs="Times New Roman"/>
          <w:sz w:val="28"/>
          <w:szCs w:val="28"/>
        </w:rPr>
        <w:t>планируются на 2026-2028 годы на уровне 2025 года в объеме 25 000,0 тыс. рублей ежегодно, на основании оценки исполнения бюджета по доходам за 2025 год.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hAnsi="Times New Roman" w:cs="Times New Roman"/>
          <w:sz w:val="28"/>
          <w:szCs w:val="28"/>
        </w:rPr>
        <w:t>Прогноз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государственной пошлины за установку рекламной конструкции </w:t>
      </w:r>
      <w:r w:rsidRPr="00E30E8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 xml:space="preserve">6-2028 годы </w:t>
      </w:r>
      <w:r w:rsidRPr="00E30E86">
        <w:rPr>
          <w:rFonts w:ascii="Times New Roman" w:hAnsi="Times New Roman" w:cs="Times New Roman"/>
          <w:sz w:val="28"/>
          <w:szCs w:val="28"/>
        </w:rPr>
        <w:t xml:space="preserve">представлен </w:t>
      </w:r>
      <w:r>
        <w:rPr>
          <w:rFonts w:ascii="Times New Roman" w:hAnsi="Times New Roman" w:cs="Times New Roman"/>
          <w:sz w:val="28"/>
          <w:szCs w:val="28"/>
        </w:rPr>
        <w:t xml:space="preserve">главным администратором доходов </w:t>
      </w:r>
      <w:r w:rsidRPr="00E30E8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E30E8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составляет </w:t>
      </w:r>
      <w:r>
        <w:rPr>
          <w:rFonts w:ascii="Times New Roman" w:hAnsi="Times New Roman" w:cs="Times New Roman"/>
          <w:sz w:val="28"/>
          <w:szCs w:val="28"/>
        </w:rPr>
        <w:t>25,0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 ежегодно</w:t>
      </w:r>
      <w:r w:rsidRPr="00E30E86">
        <w:rPr>
          <w:rFonts w:ascii="Times New Roman" w:hAnsi="Times New Roman" w:cs="Times New Roman"/>
          <w:sz w:val="28"/>
          <w:szCs w:val="28"/>
        </w:rPr>
        <w:t>.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Неналоговые доходы</w:t>
      </w:r>
    </w:p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в части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неналоговых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2026-2028 годы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оценки исполнения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2025 год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117 183,9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 540 576,9 тыс. рублей меньше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ожидаемых поступлений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</w:t>
      </w:r>
      <w:r w:rsidR="00582F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снижение обусловлено отсутствием прогнозных значений на 2026-2028 годы по доходам от платы за негативное воздействие на окружающую среду (ожидаемое исполнение по доходам от платы за НВОС за 2025 год составляет 591 606,3 тыс. рублей), в связи с вступлением в силу с 01.01.2026 Федерального закона от 26.12.2024 № 488-ФЗ, Закона Иркутской области от 11.03.2025 № 11-ОЗ). 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неналоговые доходы запланированы в объеме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120 408,6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объеме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124 068,7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1D5926" w:rsidRPr="00E30E8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БЕЗВОЗМЕЗДНЫЕ ПЕРЕЧИСЛЕНИЯ</w:t>
      </w:r>
    </w:p>
    <w:p w:rsidR="001D5926" w:rsidRPr="00E30E8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1D592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       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безвозмездных поступлений в районный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представлен в таблице 4:</w:t>
      </w:r>
    </w:p>
    <w:p w:rsidR="001D5926" w:rsidRPr="00E30E86" w:rsidRDefault="001D5926" w:rsidP="001D59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926" w:rsidRPr="00E30E86" w:rsidRDefault="001D5926" w:rsidP="001D5926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Таблица 4. Объем безвозмездных поступлений </w:t>
      </w:r>
    </w:p>
    <w:p w:rsidR="001D5926" w:rsidRPr="00E30E86" w:rsidRDefault="001D5926" w:rsidP="001D5926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районный бюджет в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годах</w:t>
      </w:r>
    </w:p>
    <w:p w:rsidR="001D5926" w:rsidRPr="00E30E86" w:rsidRDefault="001D5926" w:rsidP="001D592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5021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2019"/>
        <w:gridCol w:w="1032"/>
        <w:gridCol w:w="1093"/>
        <w:gridCol w:w="848"/>
        <w:gridCol w:w="993"/>
        <w:gridCol w:w="850"/>
        <w:gridCol w:w="993"/>
        <w:gridCol w:w="708"/>
        <w:gridCol w:w="991"/>
        <w:gridCol w:w="711"/>
      </w:tblGrid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оценка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прогноз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91 419,8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112 183,1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122,7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106 795,4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65 443,1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764574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45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118 530,8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181,1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1 889 646,9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1 886 291,2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1 652 059,4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1 651 772,7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1 655 713,3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трансферты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146 855,9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131 095,9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12 479,1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12 479,1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12 479,1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1D5926" w:rsidRPr="00E30E86" w:rsidTr="00861619">
        <w:trPr>
          <w:cantSplit/>
          <w:trHeight w:val="405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231 248,5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178 025,6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18 714,8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в бюджет района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16 457,1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22 699,8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137,9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144,4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15,8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D5926" w:rsidRPr="00E30E86" w:rsidTr="00861619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Безвозмездные поступления, всего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2 375 483,8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330 272,8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1 790 048,7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1 729 694,9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1 786 723,2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3,3</w:t>
            </w:r>
          </w:p>
        </w:tc>
      </w:tr>
      <w:tr w:rsidR="001D5926" w:rsidRPr="00E30E86" w:rsidTr="00861619">
        <w:trPr>
          <w:cantSplit/>
          <w:trHeight w:val="20"/>
        </w:trPr>
        <w:tc>
          <w:tcPr>
            <w:tcW w:w="333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D5926" w:rsidRPr="00E30E86" w:rsidRDefault="001D5926" w:rsidP="008616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D5926" w:rsidRPr="00E30E86" w:rsidRDefault="001D5926" w:rsidP="001D59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безвозмездные поступления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1 790 048,7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540 224,1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-23,2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 доходов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году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729 694,9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786 723,2 тыс. рублей (+3,3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1D5926" w:rsidRPr="002F2927" w:rsidRDefault="001D5926" w:rsidP="001D59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F2927">
        <w:rPr>
          <w:rFonts w:ascii="Times New Roman" w:eastAsia="Calibri" w:hAnsi="Times New Roman" w:cs="Times New Roman"/>
          <w:sz w:val="28"/>
          <w:szCs w:val="28"/>
        </w:rPr>
        <w:t>нижение прогнозируемого объема безвозмездных поступлений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к уровню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года обусловлено наличием нераспределенных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муниципальным образованиям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Иркутской области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</w:t>
      </w:r>
      <w:r w:rsidR="006963BE">
        <w:rPr>
          <w:rFonts w:ascii="Times New Roman" w:eastAsia="Calibri" w:hAnsi="Times New Roman" w:cs="Times New Roman"/>
          <w:sz w:val="28"/>
          <w:szCs w:val="28"/>
        </w:rPr>
        <w:t xml:space="preserve"> главными распорядителями бюджетных средств областного бюджета, указаны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>в соответствии с проектом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закона об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областном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на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2F2927">
        <w:rPr>
          <w:rFonts w:ascii="Times New Roman" w:eastAsia="Calibri" w:hAnsi="Times New Roman" w:cs="Times New Roman"/>
          <w:sz w:val="28"/>
          <w:szCs w:val="28"/>
        </w:rPr>
        <w:t>–202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годы.</w:t>
      </w:r>
    </w:p>
    <w:p w:rsidR="001D5926" w:rsidRDefault="001D5926" w:rsidP="001D59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376">
        <w:rPr>
          <w:rFonts w:ascii="Times New Roman" w:hAnsi="Times New Roman" w:cs="Times New Roman"/>
          <w:sz w:val="28"/>
          <w:szCs w:val="28"/>
        </w:rPr>
        <w:t>Дотаци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7376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1F737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F73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F7376">
        <w:rPr>
          <w:rFonts w:ascii="Times New Roman" w:hAnsi="Times New Roman" w:cs="Times New Roman"/>
          <w:sz w:val="28"/>
          <w:szCs w:val="28"/>
        </w:rPr>
        <w:t>,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376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F7376">
        <w:rPr>
          <w:rFonts w:ascii="Times New Roman" w:hAnsi="Times New Roman" w:cs="Times New Roman"/>
          <w:sz w:val="28"/>
          <w:szCs w:val="28"/>
        </w:rPr>
        <w:t xml:space="preserve"> годы из областного бюджета не предусмотрен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F7376">
        <w:rPr>
          <w:rFonts w:ascii="Times New Roman" w:hAnsi="Times New Roman" w:cs="Times New Roman"/>
          <w:sz w:val="28"/>
          <w:szCs w:val="28"/>
        </w:rPr>
        <w:t>.</w:t>
      </w:r>
    </w:p>
    <w:p w:rsidR="00B715C0" w:rsidRPr="00B715C0" w:rsidRDefault="00B715C0" w:rsidP="001D592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715C0">
        <w:rPr>
          <w:rFonts w:ascii="Times New Roman" w:hAnsi="Times New Roman" w:cs="Times New Roman"/>
          <w:b/>
          <w:i/>
          <w:sz w:val="28"/>
          <w:szCs w:val="28"/>
        </w:rPr>
        <w:t xml:space="preserve">Окончательные параметры бюджета </w:t>
      </w:r>
      <w:proofErr w:type="spellStart"/>
      <w:r w:rsidRPr="00B715C0">
        <w:rPr>
          <w:rFonts w:ascii="Times New Roman" w:hAnsi="Times New Roman" w:cs="Times New Roman"/>
          <w:b/>
          <w:i/>
          <w:sz w:val="28"/>
          <w:szCs w:val="28"/>
        </w:rPr>
        <w:t>Усть-Кутского</w:t>
      </w:r>
      <w:proofErr w:type="spellEnd"/>
      <w:r w:rsidRPr="00B715C0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муниципального образования будут представлены в составе таблицы поправок после рассмотрения областного бюджета во втором чтении и утверждении его Законодательным собранием Иркутской области</w:t>
      </w:r>
    </w:p>
    <w:p w:rsidR="00264D0B" w:rsidRDefault="00264D0B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РАЙОННОГО БЮДЖЕТА</w:t>
      </w: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09E2" w:rsidRPr="001B2583" w:rsidRDefault="002209E2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части районного бюджета   учитывались следующие основные подходы:</w:t>
      </w: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Проектировки расходов районного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04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626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A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рассчитывались на основе действующего законодательства Российской Федерации, Иркутской области с учетом разграничения расходных полномочий в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вступления в силу отдельных Законов Иркутской области, нормативных правовых актов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основе проектов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Иркутской области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Планирование бюджетных ассигнований осуществлялось с учетом единых подходов в соответствии с порядком и методикой планирования бюджетных ассигнований бюджета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утвержденными приказом Финансового управления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5D6F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бюджетных ассигнований на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41AA7" w:rsidRPr="006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качестве «базовых» приняты объемы, утвержденные решением Думы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4B3819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87A7F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от 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99E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206DF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A663A0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Вместе с тем, учитывая необходимость обеспечения сбалансированности районного бюджета были проведены мероприятия по оптимизации расходов.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лавным распорядителям средств районного бюджета было предоставлено право произвести перераспределение доведенных предельных объемов бюджетных ассигнований в целях финансового обеспечения приоритетных направлений расходов районного бюджета.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проекта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учтено следующее: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0B37A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завершение в</w:t>
      </w:r>
      <w:r w:rsidR="000B37A4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="0079077F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Указов Президента Российской Федерации от 7 мая 2012 года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0D3433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продолж</w:t>
      </w:r>
      <w:r w:rsidR="00572A17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реализация курса </w:t>
      </w:r>
      <w:r w:rsidR="00D56415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заложенного в указах Президента Российской Федерации</w:t>
      </w:r>
      <w:r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BC4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повышения оплаты труда отдельным категориям работников бюджетной сферы</w:t>
      </w:r>
      <w:r w:rsidR="009206DF" w:rsidRPr="00C752A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формирование фонда оплаты труда 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учреждений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сферы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E70875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органов местного самоуправления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Р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повышение уровня МРОТ с 01 января 202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673A3F">
        <w:rPr>
          <w:rFonts w:ascii="Times New Roman" w:eastAsia="Times New Roman" w:hAnsi="Times New Roman" w:cs="Times New Roman"/>
          <w:sz w:val="28"/>
          <w:szCs w:val="28"/>
          <w:lang w:eastAsia="ru-RU"/>
        </w:rPr>
        <w:t>27 093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</w:t>
      </w:r>
      <w:r w:rsidR="00673A3F">
        <w:rPr>
          <w:rFonts w:ascii="Times New Roman" w:eastAsia="Times New Roman" w:hAnsi="Times New Roman" w:cs="Times New Roman"/>
          <w:sz w:val="28"/>
          <w:szCs w:val="28"/>
          <w:lang w:eastAsia="ru-RU"/>
        </w:rPr>
        <w:t>20,7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расчет принят МРОТ в размере 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22 440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3DBF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оплаты труда по всем категориям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пересчитан с учетом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документов, источником увеличения расходов на оплату труда станут остатки средств бюджета, которые сложатся на 01.01.20</w:t>
      </w:r>
      <w:r w:rsidR="00545EC6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36E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A5664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51024" w:rsidRDefault="0022135D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7938" w:rsidRPr="000961FC">
        <w:rPr>
          <w:rFonts w:ascii="Times New Roman" w:hAnsi="Times New Roman" w:cs="Times New Roman"/>
          <w:sz w:val="28"/>
          <w:szCs w:val="28"/>
        </w:rPr>
        <w:t>в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) </w:t>
      </w:r>
      <w:r w:rsidR="005C4269" w:rsidRPr="000961FC">
        <w:rPr>
          <w:rFonts w:ascii="Times New Roman" w:hAnsi="Times New Roman" w:cs="Times New Roman"/>
          <w:sz w:val="28"/>
          <w:szCs w:val="28"/>
        </w:rPr>
        <w:t xml:space="preserve">общий объем дотаций на выравнивание бюджетной обеспеченности поселений </w:t>
      </w:r>
      <w:r w:rsidR="002209E2" w:rsidRPr="000961FC">
        <w:rPr>
          <w:rFonts w:ascii="Times New Roman" w:hAnsi="Times New Roman" w:cs="Times New Roman"/>
          <w:sz w:val="28"/>
          <w:szCs w:val="28"/>
        </w:rPr>
        <w:t>в проекте решения Думы определен на 20</w:t>
      </w:r>
      <w:r w:rsidR="0020099E" w:rsidRPr="000961FC">
        <w:rPr>
          <w:rFonts w:ascii="Times New Roman" w:hAnsi="Times New Roman" w:cs="Times New Roman"/>
          <w:sz w:val="28"/>
          <w:szCs w:val="28"/>
        </w:rPr>
        <w:t>2</w:t>
      </w:r>
      <w:r w:rsidR="00E836E8">
        <w:rPr>
          <w:rFonts w:ascii="Times New Roman" w:hAnsi="Times New Roman" w:cs="Times New Roman"/>
          <w:sz w:val="28"/>
          <w:szCs w:val="28"/>
        </w:rPr>
        <w:t>6</w:t>
      </w:r>
      <w:r w:rsidR="002209E2" w:rsidRPr="000961FC">
        <w:rPr>
          <w:rFonts w:ascii="Times New Roman" w:hAnsi="Times New Roman" w:cs="Times New Roman"/>
          <w:sz w:val="28"/>
          <w:szCs w:val="28"/>
        </w:rPr>
        <w:t>-20</w:t>
      </w:r>
      <w:r w:rsidR="00104889" w:rsidRPr="000961FC">
        <w:rPr>
          <w:rFonts w:ascii="Times New Roman" w:hAnsi="Times New Roman" w:cs="Times New Roman"/>
          <w:sz w:val="28"/>
          <w:szCs w:val="28"/>
        </w:rPr>
        <w:t>2</w:t>
      </w:r>
      <w:r w:rsidR="00E836E8">
        <w:rPr>
          <w:rFonts w:ascii="Times New Roman" w:hAnsi="Times New Roman" w:cs="Times New Roman"/>
          <w:sz w:val="28"/>
          <w:szCs w:val="28"/>
        </w:rPr>
        <w:t>8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годы в соответствии с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</w:t>
      </w:r>
      <w:r w:rsidR="002209E2" w:rsidRPr="000961FC">
        <w:rPr>
          <w:rFonts w:ascii="Times New Roman" w:hAnsi="Times New Roman" w:cs="Times New Roman"/>
          <w:sz w:val="28"/>
          <w:szCs w:val="28"/>
        </w:rPr>
        <w:t>Закон</w:t>
      </w:r>
      <w:r w:rsidR="008109F9" w:rsidRPr="000961FC">
        <w:rPr>
          <w:rFonts w:ascii="Times New Roman" w:hAnsi="Times New Roman" w:cs="Times New Roman"/>
          <w:sz w:val="28"/>
          <w:szCs w:val="28"/>
        </w:rPr>
        <w:t>ом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Иркутской области «О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межбюджетных трансфертах и нормативах отчислений доходов в местные бюджеты»</w:t>
      </w:r>
      <w:r w:rsidR="0008484F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и за счет субвенции областного бюджета в соответствии </w:t>
      </w:r>
      <w:r w:rsidR="0008484F" w:rsidRPr="00572903">
        <w:rPr>
          <w:rFonts w:ascii="Times New Roman" w:hAnsi="Times New Roman" w:cs="Times New Roman"/>
          <w:sz w:val="28"/>
          <w:szCs w:val="28"/>
        </w:rPr>
        <w:t>с Закон</w:t>
      </w:r>
      <w:r w:rsidR="00572903">
        <w:rPr>
          <w:rFonts w:ascii="Times New Roman" w:hAnsi="Times New Roman" w:cs="Times New Roman"/>
          <w:sz w:val="28"/>
          <w:szCs w:val="28"/>
        </w:rPr>
        <w:t>ом</w:t>
      </w:r>
      <w:r w:rsidR="000961FC" w:rsidRPr="00572903">
        <w:rPr>
          <w:rFonts w:ascii="Times New Roman" w:hAnsi="Times New Roman" w:cs="Times New Roman"/>
          <w:sz w:val="28"/>
          <w:szCs w:val="28"/>
        </w:rPr>
        <w:t xml:space="preserve"> Иркутской области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поселений»</w:t>
      </w:r>
      <w:r w:rsidR="00572903" w:rsidRPr="00572903">
        <w:rPr>
          <w:rFonts w:ascii="Times New Roman" w:hAnsi="Times New Roman" w:cs="Times New Roman"/>
          <w:sz w:val="28"/>
          <w:szCs w:val="28"/>
        </w:rPr>
        <w:t xml:space="preserve"> </w:t>
      </w:r>
      <w:r w:rsidR="00572903" w:rsidRPr="009B5249">
        <w:rPr>
          <w:rFonts w:ascii="Times New Roman" w:hAnsi="Times New Roman" w:cs="Times New Roman"/>
          <w:sz w:val="28"/>
          <w:szCs w:val="28"/>
        </w:rPr>
        <w:t>от 30.11.2021 года №121-оз</w:t>
      </w:r>
      <w:r w:rsidR="009B5249" w:rsidRPr="009B5249">
        <w:rPr>
          <w:rFonts w:ascii="Times New Roman" w:hAnsi="Times New Roman" w:cs="Times New Roman"/>
          <w:sz w:val="28"/>
          <w:szCs w:val="28"/>
        </w:rPr>
        <w:t xml:space="preserve"> ( в ред. от </w:t>
      </w:r>
      <w:r w:rsidR="00910DC2">
        <w:rPr>
          <w:rFonts w:ascii="Times New Roman" w:hAnsi="Times New Roman" w:cs="Times New Roman"/>
          <w:sz w:val="28"/>
          <w:szCs w:val="28"/>
        </w:rPr>
        <w:t>25</w:t>
      </w:r>
      <w:r w:rsidR="009B5249" w:rsidRPr="009B5249">
        <w:rPr>
          <w:rFonts w:ascii="Times New Roman" w:hAnsi="Times New Roman" w:cs="Times New Roman"/>
          <w:sz w:val="28"/>
          <w:szCs w:val="28"/>
        </w:rPr>
        <w:t>.</w:t>
      </w:r>
      <w:r w:rsidR="00910DC2">
        <w:rPr>
          <w:rFonts w:ascii="Times New Roman" w:hAnsi="Times New Roman" w:cs="Times New Roman"/>
          <w:sz w:val="28"/>
          <w:szCs w:val="28"/>
        </w:rPr>
        <w:t>12</w:t>
      </w:r>
      <w:r w:rsidR="009B5249" w:rsidRPr="009B5249">
        <w:rPr>
          <w:rFonts w:ascii="Times New Roman" w:hAnsi="Times New Roman" w:cs="Times New Roman"/>
          <w:sz w:val="28"/>
          <w:szCs w:val="28"/>
        </w:rPr>
        <w:t>.202</w:t>
      </w:r>
      <w:r w:rsidR="00910DC2">
        <w:rPr>
          <w:rFonts w:ascii="Times New Roman" w:hAnsi="Times New Roman" w:cs="Times New Roman"/>
          <w:sz w:val="28"/>
          <w:szCs w:val="28"/>
        </w:rPr>
        <w:t>4</w:t>
      </w:r>
      <w:r w:rsidR="009B5249" w:rsidRPr="009B5249">
        <w:rPr>
          <w:rFonts w:ascii="Times New Roman" w:hAnsi="Times New Roman" w:cs="Times New Roman"/>
          <w:sz w:val="28"/>
          <w:szCs w:val="28"/>
        </w:rPr>
        <w:t xml:space="preserve"> г.)</w:t>
      </w:r>
      <w:r w:rsidR="000961FC" w:rsidRPr="009B5249">
        <w:rPr>
          <w:rFonts w:ascii="Times New Roman" w:hAnsi="Times New Roman" w:cs="Times New Roman"/>
          <w:sz w:val="28"/>
          <w:szCs w:val="28"/>
        </w:rPr>
        <w:t>.</w:t>
      </w:r>
    </w:p>
    <w:p w:rsidR="00002508" w:rsidRPr="00987BFC" w:rsidRDefault="00351024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на исполнение муниципальных программ предусмотрены в соответствии с утвержденными программами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проектами </w:t>
      </w:r>
      <w:r w:rsidR="007A1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09E2" w:rsidRP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реальных возможностей бюджета.</w:t>
      </w:r>
    </w:p>
    <w:p w:rsidR="0083046A" w:rsidRDefault="00987BFC" w:rsidP="00A2244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на оплату коммунальных услуг учреждений бюджетной сферы 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1-ое полугодие 20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районного бюджета предусмотрены по действующим на 01.10.20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66C3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тарифам, </w:t>
      </w:r>
      <w:r w:rsidR="00431E6D" w:rsidRPr="00351024">
        <w:rPr>
          <w:rFonts w:ascii="Times New Roman" w:hAnsi="Times New Roman" w:cs="Times New Roman"/>
          <w:sz w:val="28"/>
          <w:szCs w:val="28"/>
        </w:rPr>
        <w:t>на 2-ое полугодие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года – исходя из прогнозного роста тарифов на коммунальные услуги в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расходной части проекта районного бюджета на 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произведено с учетом того, что п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рогнозируемые поступления дотаций на выравнивание бюджетной обеспеченности </w:t>
      </w:r>
      <w:r w:rsidR="00DE599D" w:rsidRPr="00987BFC">
        <w:rPr>
          <w:rFonts w:ascii="Times New Roman" w:hAnsi="Times New Roman" w:cs="Times New Roman"/>
          <w:sz w:val="28"/>
          <w:szCs w:val="28"/>
        </w:rPr>
        <w:t>на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</w:t>
      </w:r>
      <w:r w:rsidR="00431E6D" w:rsidRPr="00987BFC">
        <w:rPr>
          <w:rFonts w:ascii="Times New Roman" w:hAnsi="Times New Roman" w:cs="Times New Roman"/>
          <w:sz w:val="28"/>
          <w:szCs w:val="28"/>
        </w:rPr>
        <w:t>20</w:t>
      </w:r>
      <w:r w:rsidR="00BD7852" w:rsidRPr="00987BFC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431E6D" w:rsidRPr="00987BFC">
        <w:rPr>
          <w:rFonts w:ascii="Times New Roman" w:hAnsi="Times New Roman" w:cs="Times New Roman"/>
          <w:sz w:val="28"/>
          <w:szCs w:val="28"/>
        </w:rPr>
        <w:t>-202</w:t>
      </w:r>
      <w:r w:rsidR="00910DC2">
        <w:rPr>
          <w:rFonts w:ascii="Times New Roman" w:hAnsi="Times New Roman" w:cs="Times New Roman"/>
          <w:sz w:val="28"/>
          <w:szCs w:val="28"/>
        </w:rPr>
        <w:t>8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год</w:t>
      </w:r>
      <w:r w:rsidR="00431E6D" w:rsidRPr="00987BFC">
        <w:rPr>
          <w:rFonts w:ascii="Times New Roman" w:hAnsi="Times New Roman" w:cs="Times New Roman"/>
          <w:sz w:val="28"/>
          <w:szCs w:val="28"/>
        </w:rPr>
        <w:t>ы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из областного бюджета не предусмотрены.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3046A" w:rsidRDefault="000D3433" w:rsidP="00351024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 w:rsidRP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Расходы, осуществляемые за счет доходов от оказания платных услуг казенными учреждениями, запланированы на основании прогноза главных распорядителей бюджетных средств в составе общей сметы расходов. </w:t>
      </w:r>
    </w:p>
    <w:p w:rsidR="0083046A" w:rsidRDefault="0083046A" w:rsidP="00604851">
      <w:pPr>
        <w:tabs>
          <w:tab w:val="left" w:pos="737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0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024" w:rsidRPr="00021C28">
        <w:rPr>
          <w:rFonts w:ascii="Times New Roman" w:hAnsi="Times New Roman" w:cs="Times New Roman"/>
          <w:sz w:val="28"/>
          <w:szCs w:val="28"/>
        </w:rPr>
        <w:t>8</w:t>
      </w:r>
      <w:r w:rsidR="002209E2" w:rsidRPr="00021C28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В соответствии с Законом Иркутской области от 08.10.2007 №75-оз «О налоге на имущество организаций» </w:t>
      </w:r>
      <w:r w:rsidR="00BD7852" w:rsidRPr="00ED103D">
        <w:rPr>
          <w:rFonts w:ascii="Times New Roman" w:hAnsi="Times New Roman" w:cs="Times New Roman"/>
          <w:sz w:val="28"/>
          <w:szCs w:val="28"/>
        </w:rPr>
        <w:t>на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20</w:t>
      </w:r>
      <w:r w:rsidR="00BD7852" w:rsidRPr="00ED103D">
        <w:rPr>
          <w:rFonts w:ascii="Times New Roman" w:hAnsi="Times New Roman" w:cs="Times New Roman"/>
          <w:sz w:val="28"/>
          <w:szCs w:val="28"/>
        </w:rPr>
        <w:t>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E905EA" w:rsidRPr="00ED103D">
        <w:rPr>
          <w:rFonts w:ascii="Times New Roman" w:hAnsi="Times New Roman" w:cs="Times New Roman"/>
          <w:sz w:val="28"/>
          <w:szCs w:val="28"/>
        </w:rPr>
        <w:t>-202</w:t>
      </w:r>
      <w:r w:rsidR="00910DC2">
        <w:rPr>
          <w:rFonts w:ascii="Times New Roman" w:hAnsi="Times New Roman" w:cs="Times New Roman"/>
          <w:sz w:val="28"/>
          <w:szCs w:val="28"/>
        </w:rPr>
        <w:t>8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год</w:t>
      </w:r>
      <w:r w:rsidR="00E905EA" w:rsidRPr="00ED103D">
        <w:rPr>
          <w:rFonts w:ascii="Times New Roman" w:hAnsi="Times New Roman" w:cs="Times New Roman"/>
          <w:sz w:val="28"/>
          <w:szCs w:val="28"/>
        </w:rPr>
        <w:t>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для казенных, бюджетных и автономных учреждений, финансируемых из местных бюджетов,</w:t>
      </w:r>
      <w:r w:rsidR="00021C28" w:rsidRPr="00ED103D">
        <w:rPr>
          <w:rFonts w:ascii="Times New Roman" w:hAnsi="Times New Roman" w:cs="Times New Roman"/>
          <w:sz w:val="28"/>
          <w:szCs w:val="28"/>
        </w:rPr>
        <w:t xml:space="preserve"> установлены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льготы по налогу на имущество.</w:t>
      </w:r>
      <w:r w:rsidR="002209E2" w:rsidRPr="00087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46A" w:rsidRDefault="00351024" w:rsidP="00351024">
      <w:pPr>
        <w:tabs>
          <w:tab w:val="num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9</w:t>
      </w:r>
      <w:r w:rsidR="002209E2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</w:t>
      </w:r>
    </w:p>
    <w:p w:rsidR="00CA19C6" w:rsidRPr="00544AD5" w:rsidRDefault="00417BF4" w:rsidP="00544AD5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4AD5" w:rsidRPr="00544AD5">
        <w:rPr>
          <w:rFonts w:ascii="Times New Roman" w:hAnsi="Times New Roman" w:cs="Times New Roman"/>
          <w:sz w:val="28"/>
          <w:szCs w:val="28"/>
        </w:rPr>
        <w:t>На 202</w:t>
      </w:r>
      <w:r w:rsidR="00910DC2">
        <w:rPr>
          <w:rFonts w:ascii="Times New Roman" w:hAnsi="Times New Roman" w:cs="Times New Roman"/>
          <w:sz w:val="28"/>
          <w:szCs w:val="28"/>
        </w:rPr>
        <w:t>6</w:t>
      </w:r>
      <w:r w:rsidR="00544AD5" w:rsidRPr="00544AD5">
        <w:rPr>
          <w:rFonts w:ascii="Times New Roman" w:hAnsi="Times New Roman" w:cs="Times New Roman"/>
          <w:sz w:val="28"/>
          <w:szCs w:val="28"/>
        </w:rPr>
        <w:t>-202</w:t>
      </w:r>
      <w:r w:rsidR="00910DC2">
        <w:rPr>
          <w:rFonts w:ascii="Times New Roman" w:hAnsi="Times New Roman" w:cs="Times New Roman"/>
          <w:sz w:val="28"/>
          <w:szCs w:val="28"/>
        </w:rPr>
        <w:t>8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годы в районном бюджете предусмотрены средства из расчета 15 рублей в день на обеспечение бесплатного питания для учащихся из многодетных и малообеспеченных семей, посещающих общеобразовательные организации 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(средства областного бюджета предусматриваются из расчета </w:t>
      </w:r>
      <w:r w:rsidR="0051098B">
        <w:rPr>
          <w:rFonts w:ascii="Times New Roman" w:hAnsi="Times New Roman" w:cs="Times New Roman"/>
          <w:sz w:val="28"/>
          <w:szCs w:val="28"/>
        </w:rPr>
        <w:t>161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 рубл</w:t>
      </w:r>
      <w:r w:rsidR="0051098B">
        <w:rPr>
          <w:rFonts w:ascii="Times New Roman" w:hAnsi="Times New Roman" w:cs="Times New Roman"/>
          <w:sz w:val="28"/>
          <w:szCs w:val="28"/>
        </w:rPr>
        <w:t>ь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 для возрастной группы от 12 лет и старше)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и 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 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(средства областного бюджета предусматриваются из расчета </w:t>
      </w:r>
      <w:r w:rsidR="0051098B" w:rsidRPr="0051098B">
        <w:rPr>
          <w:rFonts w:ascii="Times New Roman" w:hAnsi="Times New Roman" w:cs="Times New Roman"/>
          <w:sz w:val="28"/>
          <w:szCs w:val="28"/>
        </w:rPr>
        <w:t>161</w:t>
      </w:r>
      <w:r w:rsidR="00AD6993" w:rsidRPr="0051098B">
        <w:rPr>
          <w:rFonts w:ascii="Times New Roman" w:hAnsi="Times New Roman" w:cs="Times New Roman"/>
          <w:sz w:val="28"/>
          <w:szCs w:val="28"/>
        </w:rPr>
        <w:t xml:space="preserve"> </w:t>
      </w:r>
      <w:r w:rsidR="00544AD5" w:rsidRPr="0051098B">
        <w:rPr>
          <w:rFonts w:ascii="Times New Roman" w:hAnsi="Times New Roman" w:cs="Times New Roman"/>
          <w:sz w:val="28"/>
          <w:szCs w:val="28"/>
        </w:rPr>
        <w:t>рублей для возрастной группы от 12 лет и старше);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на обеспечение бесплатным питанием обучающихся</w:t>
      </w:r>
      <w:r w:rsidR="00AD6993">
        <w:rPr>
          <w:rFonts w:ascii="Times New Roman" w:hAnsi="Times New Roman" w:cs="Times New Roman"/>
          <w:sz w:val="28"/>
          <w:szCs w:val="28"/>
        </w:rPr>
        <w:t xml:space="preserve"> кадетских классов МКОУ СОШ №6 им. </w:t>
      </w:r>
      <w:proofErr w:type="spellStart"/>
      <w:r w:rsidR="00AD6993">
        <w:rPr>
          <w:rFonts w:ascii="Times New Roman" w:hAnsi="Times New Roman" w:cs="Times New Roman"/>
          <w:sz w:val="28"/>
          <w:szCs w:val="28"/>
        </w:rPr>
        <w:t>Шерстянникова</w:t>
      </w:r>
      <w:proofErr w:type="spellEnd"/>
      <w:r w:rsidR="00AD6993">
        <w:rPr>
          <w:rFonts w:ascii="Times New Roman" w:hAnsi="Times New Roman" w:cs="Times New Roman"/>
          <w:sz w:val="28"/>
          <w:szCs w:val="28"/>
        </w:rPr>
        <w:t xml:space="preserve"> А.Н. УКМО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</w:t>
      </w:r>
      <w:r w:rsidR="00544AD5" w:rsidRPr="0051098B">
        <w:rPr>
          <w:rFonts w:ascii="Times New Roman" w:hAnsi="Times New Roman" w:cs="Times New Roman"/>
          <w:sz w:val="28"/>
          <w:szCs w:val="28"/>
        </w:rPr>
        <w:t xml:space="preserve">из расчета </w:t>
      </w:r>
      <w:r w:rsidR="0051098B" w:rsidRPr="0051098B">
        <w:rPr>
          <w:rFonts w:ascii="Times New Roman" w:hAnsi="Times New Roman" w:cs="Times New Roman"/>
          <w:sz w:val="28"/>
          <w:szCs w:val="28"/>
        </w:rPr>
        <w:t>334</w:t>
      </w:r>
      <w:r w:rsidR="00AD6993" w:rsidRPr="0051098B">
        <w:rPr>
          <w:rFonts w:ascii="Times New Roman" w:hAnsi="Times New Roman" w:cs="Times New Roman"/>
          <w:sz w:val="28"/>
          <w:szCs w:val="28"/>
        </w:rPr>
        <w:t xml:space="preserve"> рубля </w:t>
      </w:r>
      <w:r w:rsidR="0051098B" w:rsidRPr="0051098B">
        <w:rPr>
          <w:rFonts w:ascii="Times New Roman" w:hAnsi="Times New Roman" w:cs="Times New Roman"/>
          <w:sz w:val="28"/>
          <w:szCs w:val="28"/>
        </w:rPr>
        <w:t>36</w:t>
      </w:r>
      <w:r w:rsidR="00AD6993" w:rsidRPr="0051098B">
        <w:rPr>
          <w:rFonts w:ascii="Times New Roman" w:hAnsi="Times New Roman" w:cs="Times New Roman"/>
          <w:sz w:val="28"/>
          <w:szCs w:val="28"/>
        </w:rPr>
        <w:t xml:space="preserve"> копеек для возрастной группы от 12 лет и старше</w:t>
      </w:r>
      <w:r w:rsidR="00544AD5" w:rsidRPr="0051098B">
        <w:rPr>
          <w:rFonts w:ascii="Times New Roman" w:hAnsi="Times New Roman" w:cs="Times New Roman"/>
          <w:sz w:val="28"/>
          <w:szCs w:val="28"/>
        </w:rPr>
        <w:t>.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</w:t>
      </w:r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также, предусмотрены бюджетные ассигнования на </w:t>
      </w:r>
      <w:proofErr w:type="spellStart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по обеспечению двухразовым питанием обучающихся с ограниченными возможностями здоровья в муниципальных общеобразовательных организациях, на обеспечение горячим питанием обучающихся 1-4 классов муниципальных общеобразовательных организаций. </w:t>
      </w:r>
    </w:p>
    <w:p w:rsidR="004A70B6" w:rsidRDefault="004A70B6" w:rsidP="005A0138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0B6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введением с</w:t>
      </w:r>
      <w:r w:rsidRPr="004A70B6">
        <w:rPr>
          <w:rFonts w:ascii="Times New Roman" w:hAnsi="Times New Roman" w:cs="Times New Roman"/>
          <w:sz w:val="28"/>
          <w:szCs w:val="28"/>
        </w:rPr>
        <w:t xml:space="preserve"> 1 января 2021 года санитарно-эпидемиологических правил и норм </w:t>
      </w:r>
      <w:hyperlink r:id="rId8" w:history="1">
        <w:r w:rsidRPr="004A70B6">
          <w:rPr>
            <w:rFonts w:ascii="Times New Roman" w:hAnsi="Times New Roman" w:cs="Times New Roman"/>
            <w:sz w:val="28"/>
            <w:szCs w:val="28"/>
          </w:rPr>
          <w:t>СанПиН</w:t>
        </w:r>
        <w:r w:rsidRPr="004A70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2.3/2.4.3590-20</w:t>
        </w:r>
      </w:hyperlink>
      <w:r w:rsidRPr="004A70B6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организации общественного питания населения"</w:t>
      </w:r>
      <w:r w:rsidR="00AB3415">
        <w:rPr>
          <w:rFonts w:ascii="Times New Roman" w:hAnsi="Times New Roman" w:cs="Times New Roman"/>
          <w:sz w:val="28"/>
          <w:szCs w:val="28"/>
        </w:rPr>
        <w:t xml:space="preserve"> (срок действия до 01.01.2027 года)</w:t>
      </w:r>
      <w:r w:rsidRPr="004A70B6">
        <w:rPr>
          <w:rFonts w:ascii="Times New Roman" w:hAnsi="Times New Roman" w:cs="Times New Roman"/>
          <w:sz w:val="28"/>
          <w:szCs w:val="28"/>
        </w:rPr>
        <w:t xml:space="preserve">, в которых предусмотрен минимальный среднесуточный набор пищевой продукции обязательный к исполнению, в целях не повышения родительской платы за присмотр и уход за детьми в муниципальных дошкольных образовательных учреждениях, в районном бюджете предусмотрены бюджетные ассигнования в размере 25% от установленного размера нормативных затрат в  день на одного воспитанника </w:t>
      </w:r>
      <w:r w:rsidRPr="0051098B">
        <w:rPr>
          <w:rFonts w:ascii="Times New Roman" w:hAnsi="Times New Roman" w:cs="Times New Roman"/>
          <w:sz w:val="28"/>
          <w:szCs w:val="28"/>
        </w:rPr>
        <w:t>(</w:t>
      </w:r>
      <w:r w:rsidR="0051098B" w:rsidRPr="0051098B">
        <w:rPr>
          <w:rFonts w:ascii="Times New Roman" w:hAnsi="Times New Roman" w:cs="Times New Roman"/>
          <w:sz w:val="28"/>
          <w:szCs w:val="28"/>
        </w:rPr>
        <w:t xml:space="preserve">126 </w:t>
      </w:r>
      <w:r w:rsidRPr="0051098B">
        <w:rPr>
          <w:rFonts w:ascii="Times New Roman" w:hAnsi="Times New Roman" w:cs="Times New Roman"/>
          <w:sz w:val="28"/>
          <w:szCs w:val="28"/>
        </w:rPr>
        <w:t>рубл</w:t>
      </w:r>
      <w:r w:rsidR="0051098B" w:rsidRPr="0051098B">
        <w:rPr>
          <w:rFonts w:ascii="Times New Roman" w:hAnsi="Times New Roman" w:cs="Times New Roman"/>
          <w:sz w:val="28"/>
          <w:szCs w:val="28"/>
        </w:rPr>
        <w:t>ей</w:t>
      </w:r>
      <w:r w:rsidRPr="0051098B">
        <w:rPr>
          <w:rFonts w:ascii="Times New Roman" w:hAnsi="Times New Roman" w:cs="Times New Roman"/>
          <w:sz w:val="28"/>
          <w:szCs w:val="28"/>
        </w:rPr>
        <w:t xml:space="preserve"> в день).</w:t>
      </w:r>
    </w:p>
    <w:p w:rsidR="00711EE0" w:rsidRDefault="00711EE0" w:rsidP="00711EE0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бюджета предусматриваются средства местного бюджета на строительство школы в п. </w:t>
      </w:r>
      <w:proofErr w:type="spellStart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Мостоотряд</w:t>
      </w:r>
      <w:proofErr w:type="spellEnd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10DC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461C9" w:rsidRPr="002461C9">
        <w:rPr>
          <w:rFonts w:ascii="Times New Roman" w:eastAsia="Times New Roman" w:hAnsi="Times New Roman" w:cs="Times New Roman"/>
          <w:sz w:val="28"/>
          <w:szCs w:val="28"/>
          <w:lang w:eastAsia="ru-RU"/>
        </w:rPr>
        <w:t>107</w:t>
      </w:r>
      <w:r w:rsidR="006B167F">
        <w:rPr>
          <w:rFonts w:ascii="Times New Roman" w:eastAsia="Times New Roman" w:hAnsi="Times New Roman" w:cs="Times New Roman"/>
          <w:sz w:val="28"/>
          <w:szCs w:val="28"/>
          <w:lang w:eastAsia="ru-RU"/>
        </w:rPr>
        <w:t> 081,8</w:t>
      </w:r>
      <w:r w:rsidR="00EA19FA" w:rsidRPr="002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B3430E" w:rsidRPr="002461C9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рублей</w:t>
      </w:r>
      <w:r w:rsidR="00B3430E" w:rsidRP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B3430E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капитальный ремонт</w:t>
      </w:r>
      <w:r w:rsidR="00B3430E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6161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учреждений бюджетной сферы </w:t>
      </w:r>
      <w:r w:rsidR="007557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всего </w:t>
      </w:r>
      <w:r w:rsid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208 820,1 тыс. рублей</w:t>
      </w:r>
      <w:r w:rsidR="007557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в том числе образовательных организаций</w:t>
      </w:r>
      <w:r w:rsidR="005C61AE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4F7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сумме</w:t>
      </w:r>
      <w:r w:rsidR="0060470A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1515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178 938,8</w:t>
      </w:r>
      <w:r w:rsidR="0060470A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A15151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7557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A15151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строительство модульного здания пищеблока МДОУ №3 УКМО в сумме 50 833,1 тыс. рублей</w:t>
      </w:r>
      <w:r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7557D8" w:rsidRPr="004A70B6" w:rsidRDefault="00CB516D" w:rsidP="00711EE0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Бюджетные инвестиции в объекты муниципальной собственности на 2026 год составят </w:t>
      </w:r>
      <w:r w:rsid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157 914,9</w:t>
      </w:r>
      <w:r w:rsidR="00C752A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на 2027 год </w:t>
      </w:r>
      <w:r w:rsidR="00C752A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0,0 тыс. рублей</w:t>
      </w: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2028 год</w:t>
      </w:r>
      <w:r w:rsidR="00C752A1"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0,0 тыс. рублей</w:t>
      </w:r>
      <w:r w:rsidRPr="00C752A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</w:t>
      </w:r>
    </w:p>
    <w:p w:rsidR="00AA16D1" w:rsidRDefault="004A70B6" w:rsidP="0083046A">
      <w:pPr>
        <w:tabs>
          <w:tab w:val="num" w:pos="969"/>
          <w:tab w:val="num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="004B3819" w:rsidRPr="00F97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достижения целевых показателей и результатов, установленных во исполнение положений </w:t>
      </w:r>
      <w:r w:rsidR="00656022" w:rsidRPr="00F97449">
        <w:rPr>
          <w:rFonts w:ascii="Times New Roman" w:hAnsi="Times New Roman" w:cs="Times New Roman"/>
          <w:sz w:val="28"/>
          <w:szCs w:val="28"/>
        </w:rPr>
        <w:t>У</w:t>
      </w:r>
      <w:r w:rsidR="00656022" w:rsidRPr="00F97449">
        <w:rPr>
          <w:rFonts w:ascii="Times New Roman" w:hAnsi="Times New Roman" w:cs="Times New Roman"/>
          <w:color w:val="1D1D1D"/>
          <w:sz w:val="28"/>
          <w:szCs w:val="28"/>
        </w:rPr>
        <w:t xml:space="preserve">каза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 </w:t>
      </w:r>
      <w:r w:rsidR="00CA4B8B" w:rsidRPr="00F97449">
        <w:rPr>
          <w:rFonts w:ascii="Times New Roman" w:hAnsi="Times New Roman" w:cs="Times New Roman"/>
          <w:sz w:val="28"/>
          <w:szCs w:val="28"/>
        </w:rPr>
        <w:t>в проекте районного бюджета предусмотрены бюдж</w:t>
      </w:r>
      <w:r w:rsidR="001D4D2F" w:rsidRPr="00F97449">
        <w:rPr>
          <w:rFonts w:ascii="Times New Roman" w:hAnsi="Times New Roman" w:cs="Times New Roman"/>
          <w:sz w:val="28"/>
          <w:szCs w:val="28"/>
        </w:rPr>
        <w:t>етные ассигнования</w:t>
      </w:r>
      <w:r w:rsidR="0022221B" w:rsidRPr="00F97449">
        <w:rPr>
          <w:rFonts w:ascii="Times New Roman" w:hAnsi="Times New Roman" w:cs="Times New Roman"/>
          <w:sz w:val="28"/>
          <w:szCs w:val="28"/>
        </w:rPr>
        <w:t xml:space="preserve"> в </w:t>
      </w:r>
      <w:r w:rsidR="00544AD5" w:rsidRPr="00F97449">
        <w:rPr>
          <w:rFonts w:ascii="Times New Roman" w:hAnsi="Times New Roman" w:cs="Times New Roman"/>
          <w:sz w:val="28"/>
          <w:szCs w:val="28"/>
        </w:rPr>
        <w:t>202</w:t>
      </w:r>
      <w:r w:rsidR="00317134" w:rsidRPr="00F97449">
        <w:rPr>
          <w:rFonts w:ascii="Times New Roman" w:hAnsi="Times New Roman" w:cs="Times New Roman"/>
          <w:sz w:val="28"/>
          <w:szCs w:val="28"/>
        </w:rPr>
        <w:t>5</w:t>
      </w:r>
      <w:r w:rsidR="00656022" w:rsidRPr="00F97449">
        <w:rPr>
          <w:rFonts w:ascii="Times New Roman" w:hAnsi="Times New Roman" w:cs="Times New Roman"/>
          <w:sz w:val="28"/>
          <w:szCs w:val="28"/>
        </w:rPr>
        <w:t>-2027</w:t>
      </w:r>
      <w:r w:rsidR="0022221B" w:rsidRPr="00F97449">
        <w:rPr>
          <w:rFonts w:ascii="Times New Roman" w:hAnsi="Times New Roman" w:cs="Times New Roman"/>
          <w:sz w:val="28"/>
          <w:szCs w:val="28"/>
        </w:rPr>
        <w:t xml:space="preserve"> год</w:t>
      </w:r>
      <w:r w:rsidR="00656022" w:rsidRPr="00F97449">
        <w:rPr>
          <w:rFonts w:ascii="Times New Roman" w:hAnsi="Times New Roman" w:cs="Times New Roman"/>
          <w:sz w:val="28"/>
          <w:szCs w:val="28"/>
        </w:rPr>
        <w:t>ах</w:t>
      </w:r>
      <w:r w:rsidR="00CA4B8B" w:rsidRPr="00F97449">
        <w:rPr>
          <w:rFonts w:ascii="Times New Roman" w:hAnsi="Times New Roman" w:cs="Times New Roman"/>
          <w:sz w:val="28"/>
          <w:szCs w:val="28"/>
        </w:rPr>
        <w:t xml:space="preserve"> </w:t>
      </w:r>
      <w:r w:rsidR="0022221B" w:rsidRPr="00F97449">
        <w:rPr>
          <w:rFonts w:ascii="Times New Roman" w:hAnsi="Times New Roman" w:cs="Times New Roman"/>
          <w:sz w:val="28"/>
          <w:szCs w:val="28"/>
        </w:rPr>
        <w:t>по следующим целевым статьям</w:t>
      </w:r>
      <w:r w:rsidR="009B2EB6" w:rsidRPr="00F97449">
        <w:rPr>
          <w:rFonts w:ascii="Times New Roman" w:hAnsi="Times New Roman" w:cs="Times New Roman"/>
          <w:sz w:val="28"/>
          <w:szCs w:val="28"/>
        </w:rPr>
        <w:t>:</w:t>
      </w:r>
      <w:r w:rsidR="00E02323" w:rsidRPr="001D4D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221B" w:rsidRPr="001D4D2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209E2" w:rsidRPr="001D4D2F" w:rsidRDefault="00AA16D1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</w:t>
      </w:r>
      <w:r w:rsidR="00E04D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A14B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35DB9">
        <w:rPr>
          <w:rFonts w:ascii="Times New Roman" w:hAnsi="Times New Roman" w:cs="Times New Roman"/>
          <w:sz w:val="28"/>
          <w:szCs w:val="28"/>
        </w:rPr>
        <w:t xml:space="preserve">       </w:t>
      </w:r>
      <w:r w:rsidR="00EA14B2">
        <w:rPr>
          <w:rFonts w:ascii="Times New Roman" w:hAnsi="Times New Roman" w:cs="Times New Roman"/>
          <w:sz w:val="28"/>
          <w:szCs w:val="28"/>
        </w:rPr>
        <w:t xml:space="preserve"> </w:t>
      </w:r>
      <w:r w:rsidR="0022221B" w:rsidRPr="001D4D2F">
        <w:rPr>
          <w:rFonts w:ascii="Times New Roman" w:hAnsi="Times New Roman" w:cs="Times New Roman"/>
          <w:sz w:val="28"/>
          <w:szCs w:val="28"/>
        </w:rPr>
        <w:t>(</w:t>
      </w:r>
      <w:r w:rsidR="00E02323" w:rsidRPr="001D4D2F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10338" w:type="dxa"/>
        <w:tblLayout w:type="fixed"/>
        <w:tblLook w:val="04A0" w:firstRow="1" w:lastRow="0" w:firstColumn="1" w:lastColumn="0" w:noHBand="0" w:noVBand="1"/>
      </w:tblPr>
      <w:tblGrid>
        <w:gridCol w:w="1266"/>
        <w:gridCol w:w="3544"/>
        <w:gridCol w:w="1843"/>
        <w:gridCol w:w="1842"/>
        <w:gridCol w:w="1843"/>
      </w:tblGrid>
      <w:tr w:rsidR="00F97449" w:rsidRPr="00A72093" w:rsidTr="00135DB9">
        <w:trPr>
          <w:trHeight w:val="435"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2026 год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2027 год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2028 год</w:t>
            </w:r>
          </w:p>
        </w:tc>
      </w:tr>
      <w:tr w:rsidR="00A72093" w:rsidRPr="00A72093" w:rsidTr="00135DB9">
        <w:trPr>
          <w:trHeight w:val="285"/>
        </w:trPr>
        <w:tc>
          <w:tcPr>
            <w:tcW w:w="1033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Ю0 00000 Национальный проект "Молодежь и дети"</w:t>
            </w:r>
          </w:p>
        </w:tc>
      </w:tr>
      <w:tr w:rsidR="00A72093" w:rsidRPr="00A72093" w:rsidTr="00135DB9">
        <w:trPr>
          <w:trHeight w:val="285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Ю1 00000 Региональный проект «Россия - страна возможностей»</w:t>
            </w:r>
          </w:p>
        </w:tc>
      </w:tr>
      <w:tr w:rsidR="00F97449" w:rsidRPr="00A72093" w:rsidTr="00135DB9">
        <w:trPr>
          <w:trHeight w:val="9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795Ю151160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создание и развитие молодежного центра в рамках реализации программы комплексного развития молодежной политики в Иркутской области «Регион для молодых»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47 947,</w:t>
            </w:r>
            <w:r w:rsidR="00F97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72093" w:rsidRPr="00A72093" w:rsidTr="00135DB9">
        <w:trPr>
          <w:trHeight w:val="360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Д0 00000 Национальный проект "Продолжительная и активная жизнь"</w:t>
            </w:r>
          </w:p>
        </w:tc>
      </w:tr>
      <w:tr w:rsidR="00A72093" w:rsidRPr="00A72093" w:rsidTr="00135DB9">
        <w:trPr>
          <w:trHeight w:val="285"/>
        </w:trPr>
        <w:tc>
          <w:tcPr>
            <w:tcW w:w="1033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 0 ДА 00000 Региональный проект "Здоровье для каждого"</w:t>
            </w:r>
          </w:p>
        </w:tc>
      </w:tr>
      <w:tr w:rsidR="00F97449" w:rsidRPr="00A72093" w:rsidTr="00135DB9">
        <w:trPr>
          <w:trHeight w:val="114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795ДА22100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A72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системы мотивации граждан к ведению здорового образа жизни, включая здоровое питание и отказ от вредных привычек в </w:t>
            </w:r>
            <w:proofErr w:type="spellStart"/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Усть-Кутском</w:t>
            </w:r>
            <w:proofErr w:type="spellEnd"/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образовании"  (за счет средств местного бюджета)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7449" w:rsidRPr="00A72093" w:rsidTr="00135DB9">
        <w:trPr>
          <w:trHeight w:val="27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A72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A72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48 397,</w:t>
            </w:r>
            <w:r w:rsidR="00F974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72093" w:rsidRPr="00A72093" w:rsidRDefault="00A72093" w:rsidP="00F974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0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9B2EB6" w:rsidRPr="009B2EB6" w:rsidRDefault="009B2EB6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6607" w:rsidRPr="00EF204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на реализацию расходных обязательств </w:t>
      </w:r>
      <w:proofErr w:type="spellStart"/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</w:t>
      </w:r>
      <w:r w:rsidR="00D85A0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D8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85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B569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в объеме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4 996 603,5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D05F66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4 855 278,5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4 996 825,0</w:t>
      </w:r>
      <w:r w:rsidR="00FB660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</w:p>
    <w:p w:rsidR="002209E2" w:rsidRPr="00EF2048" w:rsidRDefault="00732ECC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на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09E2" w:rsidRPr="000278D9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 счёт средств областного бюджета, имеющих целевую направленность, предусмотрены расходы в сумме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1 758 854,8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A068A3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5,2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общем объёме расходов; </w:t>
      </w:r>
    </w:p>
    <w:p w:rsidR="002209E2" w:rsidRPr="0089220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-иные межбюджетные трансферты из бюджетов поселений в районный бюджет на исполнение части передаваемых полномочий – 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12 479,1</w:t>
      </w: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A615C0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-расходы, осуществляемые за счет доходов от оказания платных услуг в объеме </w:t>
      </w:r>
      <w:r w:rsidR="00A615C0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A15151">
        <w:rPr>
          <w:rFonts w:ascii="Times New Roman" w:eastAsia="Times New Roman" w:hAnsi="Times New Roman" w:cs="Times New Roman"/>
          <w:sz w:val="28"/>
          <w:szCs w:val="28"/>
          <w:lang w:eastAsia="ru-RU"/>
        </w:rPr>
        <w:t> 876,3</w:t>
      </w: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D52AE1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на реализацию м</w:t>
      </w:r>
      <w:r w:rsidR="005D54AB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униципальных программ в объеме </w:t>
      </w:r>
      <w:r w:rsidR="00500AA0">
        <w:rPr>
          <w:rFonts w:ascii="Times New Roman" w:eastAsia="Times New Roman" w:hAnsi="Times New Roman" w:cs="Times New Roman"/>
          <w:sz w:val="28"/>
          <w:szCs w:val="28"/>
          <w:lang w:eastAsia="ru-RU"/>
        </w:rPr>
        <w:t>3 682 555,7</w:t>
      </w: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6527A" w:rsidRPr="00D52AE1" w:rsidRDefault="00833908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-межбюджетные трансферты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поселениям </w:t>
      </w:r>
      <w:r w:rsidR="00F3039D" w:rsidRPr="00F3039D">
        <w:rPr>
          <w:rFonts w:ascii="Times New Roman" w:hAnsi="Times New Roman" w:cs="Times New Roman"/>
          <w:sz w:val="28"/>
          <w:szCs w:val="28"/>
        </w:rPr>
        <w:t>698 263,0</w:t>
      </w:r>
      <w:r w:rsidR="00F3039D" w:rsidRPr="00530E7F">
        <w:rPr>
          <w:sz w:val="28"/>
          <w:szCs w:val="28"/>
        </w:rPr>
        <w:t xml:space="preserve"> </w:t>
      </w:r>
      <w:r w:rsidR="005B5137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43F">
        <w:rPr>
          <w:rFonts w:ascii="Times New Roman" w:eastAsia="Times New Roman" w:hAnsi="Times New Roman" w:cs="Times New Roman"/>
          <w:sz w:val="28"/>
          <w:szCs w:val="28"/>
          <w:lang w:eastAsia="ru-RU"/>
        </w:rPr>
        <w:t>26 682,3</w:t>
      </w:r>
      <w:r w:rsidR="00A068A3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052ECC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прогнозируемый объем доходов, дефицит районного бюджета сложился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C5D3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039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9,3</w:t>
      </w:r>
      <w:r w:rsidR="00F105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объема доходов без учета объема безвозмездных поступлений,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265239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73 668,3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2,4</w:t>
      </w:r>
      <w:r w:rsidR="00E3457B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40 363,5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5D67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17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объема доходов без учета объема безвозмездных поступлений,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противоречит ст.92.1 БК РФ.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</w:t>
      </w:r>
      <w:r w:rsidR="006722A5"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бюджета по ведомственной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структуре расходов осуществлялось с учетом действующей бюджетной классификации.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Определение объема расходов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муниципальное управление осуществлялось в соответствии с действующей в настоящее время структурой.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DD9" w:rsidRPr="001B2583" w:rsidRDefault="00FC6DD9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2209E2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3D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01 00 «Общегосударственные вопросы»</w:t>
      </w:r>
    </w:p>
    <w:p w:rsidR="00E04DD1" w:rsidRPr="001B2583" w:rsidRDefault="00E04DD1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«Общегосударственные вопросы» отражаются расходы на функционирование высшего должностного лица муниципального образования, функ</w:t>
      </w:r>
      <w:r w:rsidR="0020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ционирование представительного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района, органов местного самоуправления, расходы на формирование резервного фонда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и другие общегосударственные вопросы. Общий объем расходов по указанному разделу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составляет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518 484,1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7C72FE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489 140,8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6354F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491 504,4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209E2" w:rsidRPr="00D4610F" w:rsidRDefault="002209E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02 «Функционирование высшего должностного лица субъекта Российской Федерации и муниципального образования»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7 448,2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30B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7 353,2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7 448,2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8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</w:t>
      </w:r>
      <w:r w:rsidR="00F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выполнения функций 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C22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4610F">
        <w:rPr>
          <w:rFonts w:ascii="Times New Roman" w:hAnsi="Times New Roman" w:cs="Times New Roman"/>
          <w:sz w:val="28"/>
          <w:szCs w:val="28"/>
        </w:rPr>
        <w:t>расходы на выплату заработной платы с н</w:t>
      </w:r>
      <w:r w:rsidR="00D4610F" w:rsidRPr="00D4610F">
        <w:rPr>
          <w:rFonts w:ascii="Times New Roman" w:hAnsi="Times New Roman" w:cs="Times New Roman"/>
          <w:sz w:val="28"/>
          <w:szCs w:val="28"/>
        </w:rPr>
        <w:t>ачисления</w:t>
      </w:r>
      <w:r w:rsidR="00D4610F">
        <w:rPr>
          <w:rFonts w:ascii="Times New Roman" w:hAnsi="Times New Roman" w:cs="Times New Roman"/>
          <w:sz w:val="28"/>
          <w:szCs w:val="28"/>
        </w:rPr>
        <w:t>ми</w:t>
      </w:r>
      <w:r w:rsidR="00D4610F" w:rsidRPr="00D4610F">
        <w:rPr>
          <w:rFonts w:ascii="Times New Roman" w:hAnsi="Times New Roman" w:cs="Times New Roman"/>
          <w:sz w:val="28"/>
          <w:szCs w:val="28"/>
        </w:rPr>
        <w:t xml:space="preserve"> на выплаты по оплате труда</w:t>
      </w:r>
      <w:r w:rsidR="00D4610F">
        <w:rPr>
          <w:rFonts w:ascii="Times New Roman" w:hAnsi="Times New Roman" w:cs="Times New Roman"/>
          <w:sz w:val="28"/>
          <w:szCs w:val="28"/>
        </w:rPr>
        <w:t>, служебные командировки</w:t>
      </w:r>
      <w:r w:rsidR="00E3158E">
        <w:rPr>
          <w:rFonts w:ascii="Times New Roman" w:hAnsi="Times New Roman" w:cs="Times New Roman"/>
          <w:sz w:val="28"/>
          <w:szCs w:val="28"/>
        </w:rPr>
        <w:t xml:space="preserve">, </w:t>
      </w:r>
      <w:r w:rsidR="00E3158E" w:rsidRPr="00E905EA">
        <w:rPr>
          <w:rFonts w:ascii="Times New Roman" w:hAnsi="Times New Roman" w:cs="Times New Roman"/>
          <w:sz w:val="28"/>
          <w:szCs w:val="28"/>
        </w:rPr>
        <w:t>проезд в отпуск</w:t>
      </w:r>
      <w:r w:rsidR="00D4610F" w:rsidRPr="00E905EA">
        <w:rPr>
          <w:rFonts w:ascii="Times New Roman" w:hAnsi="Times New Roman" w:cs="Times New Roman"/>
          <w:sz w:val="28"/>
          <w:szCs w:val="28"/>
        </w:rPr>
        <w:t>)</w:t>
      </w:r>
      <w:r w:rsidR="0004189E" w:rsidRPr="00E905EA">
        <w:rPr>
          <w:rFonts w:ascii="Times New Roman" w:hAnsi="Times New Roman" w:cs="Times New Roman"/>
          <w:sz w:val="28"/>
          <w:szCs w:val="28"/>
        </w:rPr>
        <w:t>.</w:t>
      </w:r>
      <w:r w:rsidR="00041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Думы </w:t>
      </w:r>
      <w:proofErr w:type="spellStart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сумме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15 552,3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0418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33D6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15 733,3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42ED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15 721,2</w:t>
      </w:r>
      <w:r w:rsid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04 «</w:t>
      </w:r>
      <w:r w:rsidR="00F87935" w:rsidRPr="00F879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обеспечение деятельности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4E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3B1E03">
        <w:rPr>
          <w:rFonts w:ascii="Times New Roman" w:eastAsia="Times New Roman" w:hAnsi="Times New Roman" w:cs="Times New Roman"/>
          <w:sz w:val="28"/>
          <w:szCs w:val="28"/>
          <w:lang w:eastAsia="ru-RU"/>
        </w:rPr>
        <w:t>178 331,4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B1E03">
        <w:rPr>
          <w:rFonts w:ascii="Times New Roman" w:eastAsia="Times New Roman" w:hAnsi="Times New Roman" w:cs="Times New Roman"/>
          <w:sz w:val="28"/>
          <w:szCs w:val="28"/>
          <w:lang w:eastAsia="ru-RU"/>
        </w:rPr>
        <w:t>179 287,0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6020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B1E03">
        <w:rPr>
          <w:rFonts w:ascii="Times New Roman" w:eastAsia="Times New Roman" w:hAnsi="Times New Roman" w:cs="Times New Roman"/>
          <w:sz w:val="28"/>
          <w:szCs w:val="28"/>
          <w:lang w:eastAsia="ru-RU"/>
        </w:rPr>
        <w:t>178 920,2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43B0" w:rsidRDefault="00544974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В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3B1E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6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-202</w:t>
      </w:r>
      <w:r w:rsidR="003B1E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8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органа местного самоуправления поселения на выплату заработной платы с начислениями на нее работникам органов ме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стного самоуправления поселений,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оплату коммунальных услуг</w:t>
      </w:r>
      <w:r w:rsid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в том числе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CC5B09" w:rsidRPr="00CC5B09" w:rsidRDefault="00CC5B09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</w:t>
      </w:r>
      <w:r w:rsidR="003B1E0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6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 год:</w:t>
      </w:r>
    </w:p>
    <w:p w:rsidR="004461F3" w:rsidRPr="00CC5B09" w:rsidRDefault="00544974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4461F3"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4461F3"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="004461F3"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6 266</w:t>
      </w:r>
      <w:r w:rsidR="004461F3"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4 869,0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4 841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8543B0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lastRenderedPageBreak/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13 225,0</w:t>
      </w:r>
      <w:r w:rsid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3186" w:rsidRDefault="001F3186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10 799,0 тыс. рублей;</w:t>
      </w:r>
    </w:p>
    <w:p w:rsidR="00CC5B09" w:rsidRDefault="00CC5B09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B1E03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год: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6 826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5 236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5 248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592169">
        <w:rPr>
          <w:rFonts w:ascii="Times New Roman" w:hAnsi="Times New Roman" w:cs="Times New Roman"/>
          <w:sz w:val="28"/>
          <w:szCs w:val="28"/>
        </w:rPr>
        <w:t>12 451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1F3186" w:rsidRDefault="001F3186" w:rsidP="001F318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10 239,0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3B1E03">
        <w:rPr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год:</w:t>
      </w:r>
    </w:p>
    <w:p w:rsidR="00592169" w:rsidRPr="00CC5B0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7 197,0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92169" w:rsidRPr="00CC5B0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5 441,0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92169" w:rsidRPr="00CC5B0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5 503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592169" w:rsidRDefault="00592169" w:rsidP="0059216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952,0 тыс. рублей;</w:t>
      </w:r>
    </w:p>
    <w:p w:rsidR="00CC5B09" w:rsidRPr="00CC5B09" w:rsidRDefault="001F3186" w:rsidP="001F3186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B07E6D">
        <w:rPr>
          <w:rFonts w:ascii="Times New Roman" w:hAnsi="Times New Roman" w:cs="Times New Roman"/>
          <w:sz w:val="28"/>
          <w:szCs w:val="28"/>
        </w:rPr>
        <w:t>9 907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D651F" w:rsidRPr="00361139" w:rsidRDefault="00361139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Судебная система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6113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федерального бюджета – субвенция, предоставляемая местным бюджетам для финансового обеспечения переданных исполнительно-распорядительным органам муниципальных образований</w:t>
      </w:r>
      <w:r w:rsidR="00C5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полномочий по составлению (изменению, дополнению)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списков кандидатов в пр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исяжные заседатели федеральных 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общей юрисдикции в Российской Федерации (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почтовые, канцелярские расходы, расходы, связанные с публикацией списков кандидатов в средствах массовой информации)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196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10,7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11,6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По подразделу 01 06 «Обеспечение деятельности финансовых, налоговых и таможенных органов и органов финансового (финансово-бюджетного) надзора»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планируются расходы на обеспечение деятельности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финансовой политике и бюджету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комиссии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84 441,8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81 044,6</w:t>
      </w:r>
      <w:r w:rsidR="0067471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82 000,1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01 11 «Резервные фонды»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объем резервного фонда Администрации УКМО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60 000,00 тыс. рублей, в 202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30 000,0 тыс. рублей, в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677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B45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тыс. рублей. </w:t>
      </w:r>
    </w:p>
    <w:p w:rsidR="002209E2" w:rsidRPr="008C461E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ab/>
        <w:t xml:space="preserve">По подразделу 01 13 «Другие общегосударственные вопросы»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 расходы, связанные с руководством и управлением муниципальным имуществом (Комитет по управлению м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униципальным имуществом УКМО),</w:t>
      </w:r>
      <w:r w:rsidR="0058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МКУ ДЕЗ УКМО,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A103A"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 расходы.  Общий объем расходов по данному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подразделу в 20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сумме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144 794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148 292,0</w:t>
      </w:r>
      <w:r w:rsidR="0076004D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80C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251F7">
        <w:rPr>
          <w:rFonts w:ascii="Times New Roman" w:eastAsia="Times New Roman" w:hAnsi="Times New Roman" w:cs="Times New Roman"/>
          <w:sz w:val="28"/>
          <w:szCs w:val="28"/>
          <w:lang w:eastAsia="ru-RU"/>
        </w:rPr>
        <w:t>150 083,1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 счет ср</w:t>
      </w:r>
      <w:r w:rsidR="00632A5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областного бюджета</w:t>
      </w:r>
      <w:r w:rsidR="004051E1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2025 год в сумме 13 029,1 тыс. рублей, на 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B748A">
        <w:rPr>
          <w:rFonts w:ascii="Times New Roman" w:eastAsia="Times New Roman" w:hAnsi="Times New Roman" w:cs="Times New Roman"/>
          <w:sz w:val="28"/>
          <w:szCs w:val="28"/>
          <w:lang w:eastAsia="ru-RU"/>
        </w:rPr>
        <w:t>12 607,4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Комитет</w:t>
      </w:r>
      <w:r w:rsidR="0020580C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</w:t>
      </w:r>
      <w:r w:rsidR="00C73939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лению муниципальным имуществом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в 20</w:t>
      </w:r>
      <w:r w:rsidR="000E5927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42 335,8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41 937,3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42 141,3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37B1" w:rsidRPr="0016232F" w:rsidRDefault="005837B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МКУ ДЕЗ УКМО запланированы в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34 515,2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Другие расходы: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расходы по главным распорядителям бюджетных средств (Администрация УКМО, Комитет по управлению муниципальным имуществом УКМО,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бюджету</w:t>
      </w:r>
      <w:r w:rsidR="004916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УКМО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103A" w:rsidRPr="00892C77" w:rsidRDefault="001A103A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 на с</w:t>
      </w:r>
      <w:r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854,0</w:t>
      </w:r>
      <w:r w:rsidR="002E2025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ежегодно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исковых требований к казне </w:t>
      </w:r>
      <w:proofErr w:type="spellStart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4051E1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0 000,0 тыс. рублей </w:t>
      </w:r>
      <w:r w:rsidR="0063620E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A2A2C" w:rsidRPr="001A2A2C" w:rsidRDefault="001A2A2C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10D4">
        <w:rPr>
          <w:rFonts w:ascii="Times New Roman" w:hAnsi="Times New Roman" w:cs="Times New Roman"/>
          <w:sz w:val="28"/>
          <w:szCs w:val="28"/>
        </w:rPr>
        <w:t xml:space="preserve">- на финансовое обеспечение расходных обязательств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за счет межбюджетных субсидий из областного бюджета </w:t>
      </w:r>
      <w:r w:rsidR="009C0DED" w:rsidRPr="002010D4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spellStart"/>
      <w:r w:rsidR="009C0DED" w:rsidRPr="002010D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C0DED" w:rsidRPr="002010D4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9C0DED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7 228,9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-2028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7 894,7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9A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(народные инициативы)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56F5" w:rsidRPr="00ED09B0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мероприятий по обеспечению приватизации, проведению предпродажной подготовки объектов приватизации, оценке недвижимости, признание прав и регулирование отношений по муниципальной собственности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2E2025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 500,0 тыс. рублей,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</w:t>
      </w:r>
      <w:r w:rsidR="000E5927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7083" w:rsidRPr="00787FD5" w:rsidRDefault="00E87083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проведение кадастровых работ на 202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5 397,8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7 813,8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C0DED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C0DED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E5C27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62E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9 086,3</w:t>
      </w:r>
      <w:r w:rsidR="009C0DED"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0CE0" w:rsidRPr="00AD493D" w:rsidRDefault="007C0CE0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содержание муниципального имущества (отопление, электроэнергия, услуги охраны, сервисное обслуживание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прочие текущие расходы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6 845,4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7 119,1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2E20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 </w:t>
      </w:r>
      <w:r w:rsidR="00962C2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 402,3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(ул. Речников,38 пом. 10</w:t>
      </w:r>
      <w:r w:rsidR="00A934C8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пер. Школьный,4;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Речников, 2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Речников,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2А;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Новая, 20; ул. Молодежная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 Казарки), ул.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Халтурина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48а-1этаж (ДЕЗ)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 Кирова, 32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F69E9" w:rsidRPr="00787FD5" w:rsidRDefault="00AF69E9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транспортного налога 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50,0 тыс. рублей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ежегодно;</w:t>
      </w:r>
    </w:p>
    <w:p w:rsidR="00C73BFD" w:rsidRDefault="00C73BFD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НДС при продаже муниципального имущества физическому лицу 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416,9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433,5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450,9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E362E" w:rsidRPr="00787FD5" w:rsidRDefault="00CE362E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- с</w:t>
      </w:r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убсидии муниципальным предприятиям </w:t>
      </w:r>
      <w:proofErr w:type="spellStart"/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целях предупреждения банкротства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2026-2028 годы в сумме 15 000,0 тыс. рублей ежегодно;</w:t>
      </w:r>
    </w:p>
    <w:p w:rsidR="00D335AA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740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в 20</w:t>
      </w:r>
      <w:r w:rsidR="00D335AA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4 620,9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5 367,0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E362E">
        <w:rPr>
          <w:rFonts w:ascii="Times New Roman" w:eastAsia="Times New Roman" w:hAnsi="Times New Roman" w:cs="Times New Roman"/>
          <w:sz w:val="28"/>
          <w:szCs w:val="28"/>
          <w:lang w:eastAsia="ru-RU"/>
        </w:rPr>
        <w:t>5 381,0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209E2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членские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взносы в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некоммерческую организацию «Ассоциация муниципальных образований Иркутской области»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СМИ (ТРК «Диалог», </w:t>
      </w:r>
      <w:r w:rsidR="00B013A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«Ленские вести» - </w:t>
      </w:r>
      <w:r w:rsidR="0045440B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 объявлений, поздравлений, публикация ежегодного отчета о социально-экономическом положении УКМО, освещение деятельности межведомственной комиссии по обеспечению прав граждан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вознаграждение за труд);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услуги 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статистики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E34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статистической информации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 по охране труда «Лучший специалист по охране труда», «Лучшая организация работы по охране труда»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 к Почетной грамоте мэра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представительские расходы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встреча деле</w:t>
      </w:r>
      <w:r w:rsidR="008C461E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аций, приобретение сувенирной продукции, цветов для участников официальных приемов и мероприятий</w:t>
      </w:r>
      <w:r w:rsidR="004D2CEF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премии к Почетной грамоте Думы УКМО, приобретение рамок к грамотам, букетов.</w:t>
      </w:r>
    </w:p>
    <w:p w:rsidR="002209E2" w:rsidRPr="001B2583" w:rsidRDefault="004C063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за счет средств областного бюджета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6722A5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5C7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5C7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 </w:t>
      </w:r>
      <w:r w:rsidR="005C7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C71B7">
        <w:rPr>
          <w:rFonts w:ascii="Times New Roman" w:eastAsia="Times New Roman" w:hAnsi="Times New Roman" w:cs="Times New Roman"/>
          <w:sz w:val="28"/>
          <w:szCs w:val="28"/>
          <w:lang w:eastAsia="ru-RU"/>
        </w:rPr>
        <w:t>3 990,1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71B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2027-2028 годы в сумме 3 750,7 тыс. рублей ежегодно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209E2" w:rsidRPr="006722A5" w:rsidRDefault="002209E2" w:rsidP="007443E3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отдельных областных государственных полномочий в </w:t>
      </w:r>
      <w:r w:rsidR="00632A52"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</w:t>
      </w: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1 519,2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2027-2028 годы в сумме 1 428,0 тыс. рублей ежегодно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3E3" w:rsidRDefault="002209E2" w:rsidP="007443E3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 осуществление областных государственных полномочий по определению персонального состава и обеспечению деятельности административных комисси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 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 год 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1 519,2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43E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2027-2028 годы в сумме 1 428,1 тыс. рублей ежегодно</w:t>
      </w:r>
      <w:r w:rsidR="007443E3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E25809" w:rsidRDefault="007443E3" w:rsidP="007443E3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209E2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 отдельных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2026-2028 годы 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DD1" w:rsidRPr="001B2583" w:rsidRDefault="00E04DD1" w:rsidP="00E04D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03 00 «Национальная безопасность и правоохранительная деятельность»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92B2C" w:rsidRDefault="00E87B0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03 10 «Защита населения и территории от чрезвычайных ситуаций природного и техногенного характера, пожарная безопасность» отражены расходы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МКУ «Единая дежурно-диспетчерская служба» </w:t>
      </w:r>
      <w:proofErr w:type="spellStart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24 048,8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24 060,7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24 060,7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предусмотрены расходы по муниципальной программе «Построение, развитие и внедрение аппаратно-программного комплекса «Безопасный город»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6 971,1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 1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 551,7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E1115" w:rsidRDefault="00AC45C7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"Безопасность населения и территории </w:t>
      </w:r>
      <w:proofErr w:type="spellStart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1 224,0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2027 год в сумме 485,0 тыс. рублей, на 2028 год в сумме 207,0 тыс. рублей.</w:t>
      </w:r>
    </w:p>
    <w:p w:rsidR="00AC45C7" w:rsidRDefault="00DE1115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 данному подразделу предусмотрены бюджетные ассигнования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6-2028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25,9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3B05EF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proofErr w:type="spellStart"/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квадроцикла</w:t>
      </w:r>
      <w:proofErr w:type="spellEnd"/>
      <w:r w:rsidR="00AC45C7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(приобретение ГСМ, запчас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налоги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09E2" w:rsidRDefault="002209E2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вопросы в области национальной безопасности и правоохранительной деятельности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отражены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9337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E5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терроризма</w:t>
      </w:r>
      <w:r w:rsidR="00C75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75928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D72D5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435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 на 202</w:t>
      </w:r>
      <w:r w:rsidR="00DE111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ы ежегодно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муниципальной программы «Комплексная профилактика правонарушений на территории </w:t>
      </w:r>
      <w:proofErr w:type="spellStart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</w:t>
      </w:r>
      <w:r w:rsidR="00CD53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FCD" w:rsidRPr="001B2583" w:rsidRDefault="00F25FCD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04 00 «Национальная экономика»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815B79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Объем расходов по данному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разделу в проекте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ешения запланирован 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134 804,3</w:t>
      </w:r>
      <w:r w:rsidR="00BB76A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133 611,0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109 108,7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B25390" w:rsidRPr="001B2583" w:rsidRDefault="00B2539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BB76AD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</w:t>
      </w:r>
      <w:r w:rsidR="002209E2"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04 05 «Сельское хозяйство и рыболовство»</w:t>
      </w:r>
    </w:p>
    <w:p w:rsidR="00B25390" w:rsidRPr="00FE6323" w:rsidRDefault="002209E2" w:rsidP="00EA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отражаются расходы </w:t>
      </w:r>
      <w:r w:rsidR="005C0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DC76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D5443F" w:rsidRP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-2027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</w:t>
      </w:r>
      <w:r w:rsidR="00A652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6118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14 700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103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ежегодно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выполнение мероприятий муниципальной программы «Развитие сельского хозяйства и поддержка развития рынков сельскохозяйственной продукц</w:t>
      </w:r>
      <w:r w:rsidR="003914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ии, сырья и продовольствия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</w:t>
      </w:r>
      <w:proofErr w:type="spellStart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Усть-Кутском</w:t>
      </w:r>
      <w:proofErr w:type="spellEnd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муниципальном образовании»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проведение конкурс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среди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участников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сельскохозяйственн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ярмар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организация торжественного собрания в честь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профессионального праздника «Дня работника сельского хозяйства и перерабатывающей промышленности»,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награждение по итогам сельскохозяйственного года и по результатам конкурсов среди сельскохозяйственных производителей, проведение сельскохозяйственных ярмарок,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субсидия на возмещение затрат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приобретен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ие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(или) доставку приобретенных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минер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альных удобрений, элитных семян и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племенного скота,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субсидия гражданам, ведущим личное подсобное хозяйство, на возмещение части затрат, связанных с содержанием поголовья коров, свиноматок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CB333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козо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маток</w:t>
      </w:r>
      <w:proofErr w:type="spellEnd"/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овцематок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A1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6D2F84" w:rsidRPr="00387FF2" w:rsidRDefault="002209E2" w:rsidP="00221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08 «Транспорт» -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расходы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929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17 177,2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</w:t>
      </w:r>
      <w:r w:rsidR="00090BB2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DC76D3">
        <w:rPr>
          <w:rFonts w:ascii="Times New Roman" w:eastAsia="Times New Roman" w:hAnsi="Times New Roman" w:cs="Times New Roman"/>
          <w:sz w:val="28"/>
          <w:szCs w:val="28"/>
          <w:lang w:eastAsia="ru-RU"/>
        </w:rPr>
        <w:t>18 000,0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7E6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36459C"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47BE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работ, с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вязанных с осуществлением регулярных перевозок пассажиров и багажа автомобильным тр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анспортом по регулируемым тарифа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87FF2">
        <w:rPr>
          <w:rFonts w:ascii="Times New Roman" w:hAnsi="Times New Roman" w:cs="Times New Roman"/>
          <w:sz w:val="28"/>
          <w:szCs w:val="28"/>
        </w:rPr>
        <w:t>маршрут</w:t>
      </w:r>
      <w:r w:rsidR="002923F8">
        <w:rPr>
          <w:rFonts w:ascii="Times New Roman" w:hAnsi="Times New Roman" w:cs="Times New Roman"/>
          <w:sz w:val="28"/>
          <w:szCs w:val="28"/>
        </w:rPr>
        <w:t xml:space="preserve"> №106</w:t>
      </w:r>
      <w:r w:rsidRPr="00387FF2">
        <w:rPr>
          <w:rFonts w:ascii="Times New Roman" w:hAnsi="Times New Roman" w:cs="Times New Roman"/>
          <w:sz w:val="28"/>
          <w:szCs w:val="28"/>
        </w:rPr>
        <w:t xml:space="preserve"> «</w:t>
      </w:r>
      <w:r w:rsidR="002923F8">
        <w:rPr>
          <w:rFonts w:ascii="Times New Roman" w:hAnsi="Times New Roman" w:cs="Times New Roman"/>
          <w:sz w:val="28"/>
          <w:szCs w:val="28"/>
        </w:rPr>
        <w:t>ст</w:t>
      </w:r>
      <w:r w:rsidRPr="00387FF2">
        <w:rPr>
          <w:rFonts w:ascii="Times New Roman" w:hAnsi="Times New Roman" w:cs="Times New Roman"/>
          <w:sz w:val="28"/>
          <w:szCs w:val="28"/>
        </w:rPr>
        <w:t xml:space="preserve">. </w:t>
      </w:r>
      <w:r w:rsidR="002923F8">
        <w:rPr>
          <w:rFonts w:ascii="Times New Roman" w:hAnsi="Times New Roman" w:cs="Times New Roman"/>
          <w:sz w:val="28"/>
          <w:szCs w:val="28"/>
        </w:rPr>
        <w:t>Лена</w:t>
      </w:r>
      <w:r w:rsidRPr="00387FF2">
        <w:rPr>
          <w:rFonts w:ascii="Times New Roman" w:hAnsi="Times New Roman" w:cs="Times New Roman"/>
          <w:sz w:val="28"/>
          <w:szCs w:val="28"/>
        </w:rPr>
        <w:t xml:space="preserve"> – п. Казарки»</w:t>
      </w:r>
      <w:r w:rsidR="002923F8">
        <w:rPr>
          <w:rFonts w:ascii="Times New Roman" w:hAnsi="Times New Roman" w:cs="Times New Roman"/>
          <w:sz w:val="28"/>
          <w:szCs w:val="28"/>
        </w:rPr>
        <w:t>, №103 «ст. Лена – с. Каймоново</w:t>
      </w:r>
      <w:r w:rsidR="00153EC3">
        <w:rPr>
          <w:rFonts w:ascii="Times New Roman" w:hAnsi="Times New Roman" w:cs="Times New Roman"/>
          <w:sz w:val="28"/>
          <w:szCs w:val="28"/>
        </w:rPr>
        <w:t>)</w:t>
      </w:r>
      <w:r w:rsidR="006D2F84" w:rsidRPr="00387FF2">
        <w:rPr>
          <w:rFonts w:ascii="Times New Roman" w:hAnsi="Times New Roman" w:cs="Times New Roman"/>
          <w:sz w:val="28"/>
          <w:szCs w:val="28"/>
        </w:rPr>
        <w:t>;</w:t>
      </w:r>
    </w:p>
    <w:p w:rsidR="00B470B8" w:rsidRDefault="002209E2" w:rsidP="00B470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По подразделу 04 09 «Дорожное хозяйство (дорожные фонды)»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B470B8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планируются расходы в </w:t>
      </w:r>
      <w:r w:rsidR="00B470B8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B470B8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470B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70B8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36AD4">
        <w:rPr>
          <w:rFonts w:ascii="Times New Roman" w:eastAsia="Times New Roman" w:hAnsi="Times New Roman" w:cs="Times New Roman"/>
          <w:sz w:val="28"/>
          <w:szCs w:val="28"/>
          <w:lang w:eastAsia="ru-RU"/>
        </w:rPr>
        <w:t>72 436,8</w:t>
      </w:r>
      <w:bookmarkStart w:id="0" w:name="_GoBack"/>
      <w:bookmarkEnd w:id="0"/>
      <w:r w:rsidR="00B47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2027 году в сумме 80 124,1 тыс. рублей, в 2028 году в сумме 75 150,1 тыс. рублей, в том числе:</w:t>
      </w:r>
    </w:p>
    <w:p w:rsidR="002209E2" w:rsidRPr="00B470B8" w:rsidRDefault="00B470B8" w:rsidP="00B470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29 октября 2013 №165 «О создании муниципального дорожного фонда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 порядке формирования и использования бюджетных ассигнований муниципального дорожного фонда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за счет соответствующих доходов районного бюджета планируется утвердить дорожный фонд </w:t>
      </w:r>
      <w:proofErr w:type="spellStart"/>
      <w:r w:rsidR="002209E2"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 объемом бюджетных ассигнований на 20</w:t>
      </w:r>
      <w:r w:rsidR="00815B79">
        <w:rPr>
          <w:rFonts w:ascii="Times New Roman" w:hAnsi="Times New Roman" w:cs="Times New Roman"/>
          <w:sz w:val="28"/>
          <w:szCs w:val="28"/>
        </w:rPr>
        <w:t>2</w:t>
      </w:r>
      <w:r w:rsidR="00866D64">
        <w:rPr>
          <w:rFonts w:ascii="Times New Roman" w:hAnsi="Times New Roman" w:cs="Times New Roman"/>
          <w:sz w:val="28"/>
          <w:szCs w:val="28"/>
        </w:rPr>
        <w:t>6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40 277,6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705AE">
        <w:rPr>
          <w:rFonts w:ascii="Times New Roman" w:hAnsi="Times New Roman" w:cs="Times New Roman"/>
          <w:sz w:val="28"/>
          <w:szCs w:val="28"/>
        </w:rPr>
        <w:t>, на 20</w:t>
      </w:r>
      <w:r w:rsidR="002255F0">
        <w:rPr>
          <w:rFonts w:ascii="Times New Roman" w:hAnsi="Times New Roman" w:cs="Times New Roman"/>
          <w:sz w:val="28"/>
          <w:szCs w:val="28"/>
        </w:rPr>
        <w:t>2</w:t>
      </w:r>
      <w:r w:rsidR="00866D64">
        <w:rPr>
          <w:rFonts w:ascii="Times New Roman" w:hAnsi="Times New Roman" w:cs="Times New Roman"/>
          <w:sz w:val="28"/>
          <w:szCs w:val="28"/>
        </w:rPr>
        <w:t>7</w:t>
      </w:r>
      <w:r w:rsidR="00221FE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48 910,4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B79">
        <w:rPr>
          <w:rFonts w:ascii="Times New Roman" w:hAnsi="Times New Roman" w:cs="Times New Roman"/>
          <w:sz w:val="28"/>
          <w:szCs w:val="28"/>
        </w:rPr>
        <w:t xml:space="preserve"> и </w:t>
      </w:r>
      <w:r w:rsidR="00221FEA">
        <w:rPr>
          <w:rFonts w:ascii="Times New Roman" w:hAnsi="Times New Roman" w:cs="Times New Roman"/>
          <w:sz w:val="28"/>
          <w:szCs w:val="28"/>
        </w:rPr>
        <w:t xml:space="preserve">на </w:t>
      </w:r>
      <w:r w:rsidR="00815B79">
        <w:rPr>
          <w:rFonts w:ascii="Times New Roman" w:hAnsi="Times New Roman" w:cs="Times New Roman"/>
          <w:sz w:val="28"/>
          <w:szCs w:val="28"/>
        </w:rPr>
        <w:t>202</w:t>
      </w:r>
      <w:r w:rsidR="00866D64">
        <w:rPr>
          <w:rFonts w:ascii="Times New Roman" w:hAnsi="Times New Roman" w:cs="Times New Roman"/>
          <w:sz w:val="28"/>
          <w:szCs w:val="28"/>
        </w:rPr>
        <w:t>8</w:t>
      </w:r>
      <w:r w:rsidR="00815B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49 936,4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, в том числе за счет с</w:t>
      </w:r>
      <w:r w:rsidRPr="00EA7D3F">
        <w:rPr>
          <w:rFonts w:ascii="Times New Roman" w:hAnsi="Times New Roman" w:cs="Times New Roman"/>
          <w:sz w:val="28"/>
          <w:szCs w:val="28"/>
        </w:rPr>
        <w:t>убсидии на осуществление дорожной деятельности 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из областного бюджета предусмотрено на 2026-2028 годы 19 066,4 тыс. рублей ежегодно.</w:t>
      </w:r>
    </w:p>
    <w:p w:rsidR="002923F8" w:rsidRDefault="00B470B8" w:rsidP="001C38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</w:t>
      </w:r>
      <w:r w:rsidR="00866D64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</w:t>
      </w:r>
      <w:r w:rsidR="00866D64" w:rsidRPr="0015073F">
        <w:rPr>
          <w:rFonts w:ascii="Times New Roman" w:hAnsi="Times New Roman" w:cs="Times New Roman"/>
          <w:sz w:val="28"/>
          <w:szCs w:val="28"/>
        </w:rPr>
        <w:t xml:space="preserve"> «Повышение безопасности дорожного движения в </w:t>
      </w:r>
      <w:proofErr w:type="spellStart"/>
      <w:r w:rsidR="00866D64" w:rsidRPr="0015073F">
        <w:rPr>
          <w:rFonts w:ascii="Times New Roman" w:hAnsi="Times New Roman" w:cs="Times New Roman"/>
          <w:sz w:val="28"/>
          <w:szCs w:val="28"/>
        </w:rPr>
        <w:t>Усть-Кутском</w:t>
      </w:r>
      <w:proofErr w:type="spellEnd"/>
      <w:r w:rsidR="00866D64" w:rsidRPr="0015073F">
        <w:rPr>
          <w:rFonts w:ascii="Times New Roman" w:hAnsi="Times New Roman" w:cs="Times New Roman"/>
          <w:sz w:val="28"/>
          <w:szCs w:val="28"/>
        </w:rPr>
        <w:t xml:space="preserve"> муниципальном образовании»</w:t>
      </w:r>
      <w:r w:rsidR="00866D64">
        <w:rPr>
          <w:rFonts w:ascii="Times New Roman" w:hAnsi="Times New Roman" w:cs="Times New Roman"/>
          <w:sz w:val="28"/>
          <w:szCs w:val="28"/>
        </w:rPr>
        <w:t xml:space="preserve"> на 2026 год предусмотрены бюджетные ассигнования в сумме 32 159,2 тыс. рублей, на 2026 год в сумме 31 213,7 тыс. рублей, на 2028 год в сумме 25 213,7 тыс. рублей, в том числе: </w:t>
      </w:r>
      <w:r w:rsidR="002923F8" w:rsidRPr="0015073F">
        <w:rPr>
          <w:rFonts w:ascii="Times New Roman" w:hAnsi="Times New Roman" w:cs="Times New Roman"/>
          <w:sz w:val="28"/>
          <w:szCs w:val="28"/>
        </w:rPr>
        <w:t xml:space="preserve">на обустройство и содержание ледовой дороги </w:t>
      </w:r>
      <w:proofErr w:type="spellStart"/>
      <w:r w:rsidR="002923F8" w:rsidRPr="0015073F">
        <w:rPr>
          <w:rFonts w:ascii="Times New Roman" w:hAnsi="Times New Roman" w:cs="Times New Roman"/>
          <w:sz w:val="28"/>
          <w:szCs w:val="28"/>
        </w:rPr>
        <w:t>Турука-Орлинга</w:t>
      </w:r>
      <w:proofErr w:type="spellEnd"/>
      <w:r w:rsidR="002B7E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7E03">
        <w:rPr>
          <w:rFonts w:ascii="Times New Roman" w:hAnsi="Times New Roman" w:cs="Times New Roman"/>
          <w:sz w:val="28"/>
          <w:szCs w:val="28"/>
        </w:rPr>
        <w:t>Верхнемарково</w:t>
      </w:r>
      <w:proofErr w:type="spellEnd"/>
      <w:r w:rsidR="002B7E0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2B7E03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r w:rsidR="002B7E03">
        <w:rPr>
          <w:rFonts w:ascii="Times New Roman" w:hAnsi="Times New Roman" w:cs="Times New Roman"/>
          <w:sz w:val="28"/>
          <w:szCs w:val="28"/>
        </w:rPr>
        <w:t xml:space="preserve"> на 2026 год в сумме 3 945,5 тыс. рублей,</w:t>
      </w:r>
      <w:r w:rsidR="00866D64">
        <w:rPr>
          <w:rFonts w:ascii="Times New Roman" w:hAnsi="Times New Roman" w:cs="Times New Roman"/>
          <w:sz w:val="28"/>
          <w:szCs w:val="28"/>
        </w:rPr>
        <w:t xml:space="preserve"> </w:t>
      </w:r>
      <w:r w:rsidR="001C38C5">
        <w:rPr>
          <w:rFonts w:ascii="Times New Roman" w:hAnsi="Times New Roman" w:cs="Times New Roman"/>
          <w:sz w:val="28"/>
          <w:szCs w:val="28"/>
        </w:rPr>
        <w:t xml:space="preserve">на капитальный ремонт дорог в поселениях на 2026-2028 годы в сумме 25 213,7 тыс. рублей ежегодно (п. </w:t>
      </w:r>
      <w:proofErr w:type="spellStart"/>
      <w:r w:rsidR="001C38C5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1C38C5">
        <w:rPr>
          <w:rFonts w:ascii="Times New Roman" w:hAnsi="Times New Roman" w:cs="Times New Roman"/>
          <w:sz w:val="28"/>
          <w:szCs w:val="28"/>
        </w:rPr>
        <w:t xml:space="preserve">, п. Ручей, п. Звёздный), на разработку ПСД на капитальный ремонт дорог в 2026 </w:t>
      </w:r>
      <w:r w:rsidR="001C38C5" w:rsidRPr="00B470B8">
        <w:rPr>
          <w:rFonts w:ascii="Times New Roman" w:hAnsi="Times New Roman" w:cs="Times New Roman"/>
          <w:sz w:val="28"/>
          <w:szCs w:val="28"/>
        </w:rPr>
        <w:t xml:space="preserve">году </w:t>
      </w:r>
      <w:r w:rsidR="002923F8" w:rsidRPr="00B470B8">
        <w:rPr>
          <w:rFonts w:ascii="Times New Roman" w:hAnsi="Times New Roman" w:cs="Times New Roman"/>
          <w:sz w:val="28"/>
          <w:szCs w:val="28"/>
        </w:rPr>
        <w:t xml:space="preserve"> </w:t>
      </w:r>
      <w:r w:rsidR="001C38C5" w:rsidRPr="00B470B8">
        <w:rPr>
          <w:rFonts w:ascii="Times New Roman" w:hAnsi="Times New Roman" w:cs="Times New Roman"/>
          <w:sz w:val="28"/>
          <w:szCs w:val="28"/>
        </w:rPr>
        <w:t>3 000,0</w:t>
      </w:r>
      <w:r w:rsidR="001C38C5">
        <w:rPr>
          <w:rFonts w:ascii="Times New Roman" w:hAnsi="Times New Roman" w:cs="Times New Roman"/>
          <w:sz w:val="28"/>
          <w:szCs w:val="28"/>
        </w:rPr>
        <w:t xml:space="preserve"> тыс. рублей (п. Звёздный), в 2027 году 6 000,0 тыс. рублей (п. </w:t>
      </w:r>
      <w:proofErr w:type="spellStart"/>
      <w:r w:rsidR="001C38C5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1C38C5">
        <w:rPr>
          <w:rFonts w:ascii="Times New Roman" w:hAnsi="Times New Roman" w:cs="Times New Roman"/>
          <w:sz w:val="28"/>
          <w:szCs w:val="28"/>
        </w:rPr>
        <w:t>).</w:t>
      </w:r>
    </w:p>
    <w:p w:rsidR="002209E2" w:rsidRPr="00F4051C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5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12 «Другие вопросы в области национальной экономики»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5324B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29 895,7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B7CDA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20 786,9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15 958,6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 </w:t>
      </w:r>
    </w:p>
    <w:p w:rsidR="00D52A11" w:rsidRDefault="00D52A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счёт субсидии из местного бюджета на частичное финансовое обеспечение (возмещение) транспортных расходов юридических лиц и индивидуальных предпринимателей, осуществляющих розничную торговлю и доставку продовольственных товаров в поселения, расположенные на территории района, приравненные к районам Крайнего Севера, с ограниченными сроками завоза грузов (продукции), согласно перечню продовольственных товаров, установленных нормативным правовым актом Правительства Иркутской области, в 202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329,5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342,7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356,4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970" w:rsidRDefault="008C09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м</w:t>
      </w:r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в области строительства, архитектуры и градостроительства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в сумме 9 400,0 тыс.</w:t>
      </w:r>
      <w:r w:rsidR="0019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2027-2028 годы 1 500,0 тыс. рублей ежегодно;</w:t>
      </w:r>
    </w:p>
    <w:p w:rsidR="008C0970" w:rsidRPr="00EB02F0" w:rsidRDefault="008C09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мероприятия в рамках МП </w:t>
      </w:r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"Развитие туризма на территории </w:t>
      </w:r>
      <w:proofErr w:type="spellStart"/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в сумме 2 150,0 тыс.</w:t>
      </w:r>
      <w:r w:rsidR="0019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на 2027 год в сумме 1 700,0 тыс.</w:t>
      </w:r>
      <w:r w:rsidR="001952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2209E2" w:rsidRPr="00EB02F0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реализацию мероприятий муниципальной программы 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развитию субъектов малого и среднего предпринимательства, физических лиц, не 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являющихся индивидуальными предпринимателями и применяющих специальный налоговый режим 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деятельность на территории </w:t>
      </w:r>
      <w:proofErr w:type="spellStart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="005324B7"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C097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3 030,0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3792" w:rsidRDefault="0060379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на содержание муниципального имущества (судно на воздушной подушке) в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2026 году в сумме 2 162,1 тыс. рублей, в 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1 422,5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 тыс. рублей</w:t>
      </w:r>
      <w:r w:rsidR="00BD1FB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2247F9" w:rsidRPr="003F7F8A" w:rsidRDefault="002209E2" w:rsidP="003F7F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содержание комитета по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29D5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сельскому хозяйству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природным ресурсам и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экологии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2026 году в сумме 12 824,1 тыс. рублей, в </w:t>
      </w:r>
      <w:r w:rsidR="008C097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 году 12 791,7 тыс. рублей, в 2028</w:t>
      </w:r>
      <w:r w:rsidR="008C097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="008C097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C097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12 679,7 тыс. рублей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BE105A" w:rsidRDefault="00BE105A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264D0B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615587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05 00 «Жилищно-коммунальное хозяйство»</w:t>
      </w:r>
    </w:p>
    <w:p w:rsidR="002209E2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данному разделу проектом районного бюджета предусматриваются расходы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427 440,1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7257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1 554,4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1 676,6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0379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числе:</w:t>
      </w:r>
    </w:p>
    <w:p w:rsidR="002209E2" w:rsidRDefault="002209E2" w:rsidP="00132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03792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01 «Жилищное хозяйство»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533,1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554,4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576,6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 </w:t>
      </w:r>
      <w:r w:rsidRPr="00E7242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взносы в Фонд капитального ремонта муниципального имущества;</w:t>
      </w:r>
    </w:p>
    <w:p w:rsidR="00615587" w:rsidRPr="00CC4F66" w:rsidRDefault="00BE105A" w:rsidP="00CC4F6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DB1658" w:rsidRPr="003D6373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по подразделу 05 02 «Коммунальное хозяйство»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2026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CC4F6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15587" w:rsidRPr="00615587">
        <w:rPr>
          <w:rFonts w:ascii="Times New Roman" w:hAnsi="Times New Roman" w:cs="Times New Roman"/>
          <w:sz w:val="28"/>
          <w:szCs w:val="28"/>
        </w:rPr>
        <w:t>расходных обязательств, возникающих при выполнении полномочий органа местного самоуправления поселения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615587">
        <w:rPr>
          <w:rFonts w:ascii="Times New Roman" w:hAnsi="Times New Roman" w:cs="Times New Roman"/>
          <w:sz w:val="28"/>
          <w:szCs w:val="28"/>
        </w:rPr>
        <w:t>, в том числе</w:t>
      </w:r>
      <w:r w:rsidR="00615587" w:rsidRPr="00615587">
        <w:rPr>
          <w:rFonts w:ascii="Times New Roman" w:hAnsi="Times New Roman" w:cs="Times New Roman"/>
          <w:sz w:val="28"/>
          <w:szCs w:val="28"/>
        </w:rPr>
        <w:t>:</w:t>
      </w:r>
    </w:p>
    <w:p w:rsidR="003A4E53" w:rsidRDefault="00E65189" w:rsidP="00E651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18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E65189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651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</w:t>
      </w:r>
      <w:r w:rsidR="00CC4F66">
        <w:rPr>
          <w:rFonts w:ascii="Times New Roman" w:hAnsi="Times New Roman" w:cs="Times New Roman"/>
          <w:sz w:val="28"/>
          <w:szCs w:val="28"/>
        </w:rPr>
        <w:t>422 152,6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486C">
        <w:rPr>
          <w:rFonts w:ascii="Times New Roman" w:hAnsi="Times New Roman" w:cs="Times New Roman"/>
          <w:sz w:val="28"/>
          <w:szCs w:val="28"/>
        </w:rPr>
        <w:t xml:space="preserve"> </w:t>
      </w:r>
      <w:r w:rsidR="0056486C" w:rsidRPr="0056486C">
        <w:rPr>
          <w:rFonts w:ascii="Times New Roman" w:hAnsi="Times New Roman" w:cs="Times New Roman"/>
          <w:sz w:val="28"/>
          <w:szCs w:val="28"/>
        </w:rPr>
        <w:t>на строительство объекта «Комплексные очистные сооружения в г. Усть-Кут»</w:t>
      </w:r>
      <w:r w:rsidRPr="0056486C">
        <w:rPr>
          <w:rFonts w:ascii="Times New Roman" w:hAnsi="Times New Roman" w:cs="Times New Roman"/>
          <w:sz w:val="28"/>
          <w:szCs w:val="28"/>
        </w:rPr>
        <w:t>;</w:t>
      </w:r>
    </w:p>
    <w:p w:rsidR="00CC4F66" w:rsidRPr="0056486C" w:rsidRDefault="00CC4F66" w:rsidP="00E651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по данному подразделу на 2026 год предусмотрены бюджетные ассигнования в сумме 3 790,8 тыс. рублей для приобретения трех дизельных электрогенераторов для сел верхнего подрайона.</w:t>
      </w:r>
    </w:p>
    <w:p w:rsidR="002209E2" w:rsidRPr="008F2871" w:rsidRDefault="00BE105A" w:rsidP="00BE10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2209E2" w:rsidRPr="009031DA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03 «Благоустройство»</w:t>
      </w:r>
      <w:r w:rsidR="002209E2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202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 год 936,6 тыс.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C4F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рублей,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2027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1 000,0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на 2028 год в сумме 1 100,0 </w:t>
      </w:r>
      <w:proofErr w:type="spellStart"/>
      <w:proofErr w:type="gramStart"/>
      <w:r w:rsidR="0029106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тыс.рублей</w:t>
      </w:r>
      <w:proofErr w:type="spellEnd"/>
      <w:proofErr w:type="gramEnd"/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</w:t>
      </w:r>
      <w:r w:rsidR="00E72426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047744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оказание услуг по уличному освещению для обеспечения муниципальных нужд населенных пунктов, расположенных на межселенной территории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Усть-Кутского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образования (с. Омолой,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Боярск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Орлинга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="008F2871">
        <w:rPr>
          <w:rFonts w:ascii="Times New Roman" w:hAnsi="Times New Roman" w:cs="Times New Roman"/>
          <w:sz w:val="28"/>
          <w:szCs w:val="28"/>
        </w:rPr>
        <w:t>.</w:t>
      </w:r>
    </w:p>
    <w:p w:rsidR="002A39EA" w:rsidRPr="003D6373" w:rsidRDefault="002A39EA" w:rsidP="003D63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FEA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 06 00 «Охрана окружающей среды»</w:t>
      </w:r>
    </w:p>
    <w:p w:rsidR="009B37C5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051C" w:rsidRDefault="009B37C5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 подразделу 06 05 «Другие вопросы в области охраны окружающей среды»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данному подразделу </w:t>
      </w:r>
      <w:r w:rsidR="00F4051C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F4051C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 594,1 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рублей,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8 594,1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79 994,1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</w:t>
      </w:r>
      <w:r w:rsidR="00F4051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рублей</w:t>
      </w:r>
      <w:r w:rsidR="00F4051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21FEA" w:rsidRDefault="00F4051C" w:rsidP="009B37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-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годы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8 594,1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 ежегодно на осуществление отдельных областных государственных полномочий в сфере обращения с безнадзорными собаками и кошкам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(средства областного бюджета);</w:t>
      </w:r>
    </w:p>
    <w:p w:rsidR="005473C1" w:rsidRPr="009B37C5" w:rsidRDefault="005473C1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- на 2028 год </w:t>
      </w:r>
      <w:r w:rsidR="001D0D35"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предусмотрены бюджетные ассигнования на приобретение комплексов (установок) по обезвреживанию твердых коммунальных отходов </w:t>
      </w:r>
      <w:r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сумме 71 400,0 тыс. рублей, в том числе 54 264,0 тыс. рублей за счет средств областного бюджета</w:t>
      </w:r>
      <w:r w:rsidR="001D0D35"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17 136,0 тыс. рублей за счет средств местного бюджета</w:t>
      </w:r>
      <w:r w:rsidRPr="001D0D3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542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07 00 «Образование» </w:t>
      </w:r>
    </w:p>
    <w:p w:rsidR="00385593" w:rsidRPr="00954266" w:rsidRDefault="00385593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954266" w:rsidRDefault="00A9724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E15B80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2209E2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2 974 617,8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тыс. рублей,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2 543 220,3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2 554 798,5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за счет средств областного бюджета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5473C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1 956 532,5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тыс. рублей (или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65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% в общих расходах на образование)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 счет доходов от предпринимательской и иной приносящей доход деятельности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280D39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61 757,3</w:t>
      </w:r>
      <w:r w:rsidR="00584A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за счет безвозмездных поступлений – </w:t>
      </w:r>
      <w:r w:rsidR="001803C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</w:t>
      </w:r>
      <w:r w:rsidR="00FA67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714,8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2209E2" w:rsidRPr="00C71EEC" w:rsidRDefault="002209E2" w:rsidP="00EC1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образования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C1417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утвержденной </w:t>
      </w:r>
      <w:r w:rsidR="00EC1417" w:rsidRPr="00997876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«дорожной картой» на 202</w:t>
      </w:r>
      <w:r w:rsidR="00263356" w:rsidRPr="0099787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99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год).</w:t>
      </w:r>
    </w:p>
    <w:p w:rsidR="00C53FAB" w:rsidRPr="00150D7D" w:rsidRDefault="00C53FAB" w:rsidP="00904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районного бюджета предусмотрен</w:t>
      </w:r>
      <w:r w:rsidR="00904802"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2209E2" w:rsidRPr="00EA19FA" w:rsidRDefault="0090480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 на питание в детских дошк</w:t>
      </w:r>
      <w:r w:rsidR="009E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ольных учреждениях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родительской платы за 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присмотр и уход за </w:t>
      </w:r>
      <w:r w:rsidR="00960B94">
        <w:rPr>
          <w:rFonts w:ascii="Times New Roman" w:hAnsi="Times New Roman" w:cs="Times New Roman"/>
          <w:sz w:val="28"/>
          <w:szCs w:val="28"/>
        </w:rPr>
        <w:t>детьми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29.12.2012  №273-ФЗ «Об образовании в Российской Федерации»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также за счет родительской платы запланирова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расходы на питание по школам, за счет средств местного бюджета предусматриваются расходы в рамках муниципальной программы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летнего отдыха, оздоровления и занятости детей и подростков </w:t>
      </w:r>
      <w:proofErr w:type="spellStart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предусм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за счет средств от реализации путевок в лагерь отдыха.  </w:t>
      </w:r>
      <w:r w:rsidR="005E096F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расходов 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питание предусмотрено в 20</w:t>
      </w:r>
      <w:r w:rsidR="003C133D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111 246,3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113 564,7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A3758">
        <w:rPr>
          <w:rFonts w:ascii="Times New Roman" w:eastAsia="Times New Roman" w:hAnsi="Times New Roman" w:cs="Times New Roman"/>
          <w:sz w:val="28"/>
          <w:szCs w:val="28"/>
          <w:lang w:eastAsia="ru-RU"/>
        </w:rPr>
        <w:t>115 975,9 тыс. рублей;</w:t>
      </w:r>
    </w:p>
    <w:p w:rsidR="00431685" w:rsidRDefault="00904802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проведение капитальн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образовательных учреждений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178 938,8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76E53" w:rsidRDefault="00D76E53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капитального ремонта в здании по ул. Новая, 20 в рамках </w:t>
      </w:r>
      <w:r w:rsidRPr="006B167F">
        <w:rPr>
          <w:rFonts w:ascii="Times New Roman" w:hAnsi="Times New Roman" w:cs="Times New Roman"/>
          <w:sz w:val="28"/>
          <w:szCs w:val="28"/>
        </w:rPr>
        <w:t>программы комплексного развития молодежной политики в Иркутской области «Регион для молодых»</w:t>
      </w:r>
      <w:r>
        <w:rPr>
          <w:rFonts w:ascii="Times New Roman" w:hAnsi="Times New Roman" w:cs="Times New Roman"/>
          <w:sz w:val="28"/>
          <w:szCs w:val="28"/>
        </w:rPr>
        <w:t xml:space="preserve"> на 2026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28 986,4 тыс. рублей;</w:t>
      </w:r>
    </w:p>
    <w:p w:rsidR="00D43D72" w:rsidRDefault="00431685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E5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6E53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строительств</w:t>
      </w:r>
      <w:r w:rsidR="00D76E5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</w:t>
      </w:r>
      <w:r w:rsidR="00D76E53" w:rsidRPr="00A151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модульного здания пищеблока МДОУ №3 УКМО в сумме 50 833,1 тыс. рублей</w:t>
      </w:r>
      <w:r w:rsidR="002E3101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3101" w:rsidRDefault="002E3101" w:rsidP="00F036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строительство МОУ СОШ №7 УКМО в 202</w:t>
      </w:r>
      <w:r w:rsidR="006B16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B167F">
        <w:rPr>
          <w:rFonts w:ascii="Times New Roman" w:eastAsia="Times New Roman" w:hAnsi="Times New Roman" w:cs="Times New Roman"/>
          <w:sz w:val="28"/>
          <w:szCs w:val="28"/>
          <w:lang w:eastAsia="ru-RU"/>
        </w:rPr>
        <w:t>107 081,8</w:t>
      </w:r>
      <w:r w:rsidR="00F0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036A1" w:rsidRDefault="00F036A1" w:rsidP="0038559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7B33" w:rsidRPr="000957CE">
        <w:rPr>
          <w:rFonts w:ascii="Times New Roman" w:hAnsi="Times New Roman" w:cs="Times New Roman"/>
          <w:sz w:val="28"/>
          <w:szCs w:val="28"/>
        </w:rPr>
        <w:t>на содержание муниципального бюджетного учреждения «</w:t>
      </w:r>
      <w:r w:rsidR="000957CE" w:rsidRPr="000957CE">
        <w:rPr>
          <w:rFonts w:ascii="Times New Roman" w:hAnsi="Times New Roman" w:cs="Times New Roman"/>
          <w:sz w:val="28"/>
          <w:szCs w:val="28"/>
        </w:rPr>
        <w:t>М</w:t>
      </w:r>
      <w:r w:rsidR="004D7B33" w:rsidRPr="000957CE">
        <w:rPr>
          <w:rFonts w:ascii="Times New Roman" w:hAnsi="Times New Roman" w:cs="Times New Roman"/>
          <w:sz w:val="28"/>
          <w:szCs w:val="28"/>
        </w:rPr>
        <w:t xml:space="preserve">олодежный центр БАМ» </w:t>
      </w:r>
      <w:proofErr w:type="spellStart"/>
      <w:r w:rsidR="004D7B33" w:rsidRPr="000957CE">
        <w:rPr>
          <w:rFonts w:ascii="Times New Roman" w:hAnsi="Times New Roman" w:cs="Times New Roman"/>
          <w:sz w:val="28"/>
          <w:szCs w:val="28"/>
        </w:rPr>
        <w:t>Усть-</w:t>
      </w:r>
      <w:r w:rsidR="000957CE">
        <w:rPr>
          <w:rFonts w:ascii="Times New Roman" w:hAnsi="Times New Roman" w:cs="Times New Roman"/>
          <w:sz w:val="28"/>
          <w:szCs w:val="28"/>
        </w:rPr>
        <w:t>К</w:t>
      </w:r>
      <w:r w:rsidR="004D7B33" w:rsidRPr="000957CE">
        <w:rPr>
          <w:rFonts w:ascii="Times New Roman" w:hAnsi="Times New Roman" w:cs="Times New Roman"/>
          <w:sz w:val="28"/>
          <w:szCs w:val="28"/>
        </w:rPr>
        <w:t>утского</w:t>
      </w:r>
      <w:proofErr w:type="spellEnd"/>
      <w:r w:rsidR="004D7B33" w:rsidRPr="000957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="004427ED" w:rsidRPr="000957CE">
        <w:rPr>
          <w:rFonts w:ascii="Times New Roman" w:hAnsi="Times New Roman" w:cs="Times New Roman"/>
          <w:sz w:val="28"/>
          <w:szCs w:val="28"/>
        </w:rPr>
        <w:t>на 202</w:t>
      </w:r>
      <w:r w:rsidR="001803C9">
        <w:rPr>
          <w:rFonts w:ascii="Times New Roman" w:hAnsi="Times New Roman" w:cs="Times New Roman"/>
          <w:sz w:val="28"/>
          <w:szCs w:val="28"/>
        </w:rPr>
        <w:t>6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год </w:t>
      </w:r>
      <w:r w:rsidRPr="000957C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803C9">
        <w:rPr>
          <w:rFonts w:ascii="Times New Roman" w:hAnsi="Times New Roman" w:cs="Times New Roman"/>
          <w:sz w:val="28"/>
          <w:szCs w:val="28"/>
        </w:rPr>
        <w:lastRenderedPageBreak/>
        <w:t>126 986,6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Pr="000957CE">
        <w:rPr>
          <w:rFonts w:ascii="Times New Roman" w:hAnsi="Times New Roman" w:cs="Times New Roman"/>
          <w:sz w:val="28"/>
          <w:szCs w:val="28"/>
        </w:rPr>
        <w:t>тыс. рублей</w:t>
      </w:r>
      <w:r w:rsidR="001803C9">
        <w:rPr>
          <w:rFonts w:ascii="Times New Roman" w:hAnsi="Times New Roman" w:cs="Times New Roman"/>
          <w:sz w:val="28"/>
          <w:szCs w:val="28"/>
        </w:rPr>
        <w:t>, на 2027 год в сумме 42 789,4 тыс. рублей, на 2028 год в сумме 37 578,5 тыс. рублей</w:t>
      </w:r>
      <w:r w:rsidR="00385593">
        <w:rPr>
          <w:rFonts w:ascii="Times New Roman" w:hAnsi="Times New Roman" w:cs="Times New Roman"/>
          <w:sz w:val="28"/>
          <w:szCs w:val="28"/>
        </w:rPr>
        <w:t>;</w:t>
      </w:r>
    </w:p>
    <w:p w:rsidR="00385593" w:rsidRPr="00385593" w:rsidRDefault="00385593" w:rsidP="0038559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на мероприятия</w:t>
      </w:r>
      <w:r w:rsidRPr="00385593">
        <w:t xml:space="preserve"> </w:t>
      </w:r>
      <w:r>
        <w:rPr>
          <w:rFonts w:ascii="Times New Roman" w:hAnsi="Times New Roman" w:cs="Times New Roman"/>
          <w:sz w:val="28"/>
          <w:szCs w:val="28"/>
        </w:rPr>
        <w:t>МП</w:t>
      </w:r>
      <w:r w:rsidRPr="00385593">
        <w:rPr>
          <w:rFonts w:ascii="Times New Roman" w:hAnsi="Times New Roman" w:cs="Times New Roman"/>
          <w:sz w:val="28"/>
          <w:szCs w:val="28"/>
        </w:rPr>
        <w:t xml:space="preserve"> "Обеспечение педагогическими кадрами муниципальных образовательных организаций </w:t>
      </w:r>
      <w:proofErr w:type="spellStart"/>
      <w:r w:rsidRPr="0038559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385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 в 2026-2028 годах 11 365,0 тыс. рублей ежегодно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85593">
        <w:rPr>
          <w:rFonts w:ascii="Times New Roman" w:eastAsia="Times New Roman" w:hAnsi="Times New Roman" w:cs="Times New Roman"/>
          <w:sz w:val="28"/>
          <w:szCs w:val="28"/>
          <w:lang w:eastAsia="ru-RU"/>
        </w:rPr>
        <w:t>одъемные молодым специалистам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8559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денежная компенсация за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5593">
        <w:rPr>
          <w:rFonts w:ascii="Times New Roman" w:eastAsia="Times New Roman" w:hAnsi="Times New Roman" w:cs="Times New Roman"/>
          <w:sz w:val="28"/>
          <w:szCs w:val="28"/>
          <w:lang w:eastAsia="ru-RU"/>
        </w:rPr>
        <w:t>м жилых 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09E2" w:rsidRPr="00F036A1" w:rsidRDefault="00F036A1" w:rsidP="0038559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09E2"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 общих расходов на образование предусмотрено целевых средств областного бюджета:</w:t>
      </w:r>
    </w:p>
    <w:p w:rsidR="002209E2" w:rsidRPr="00C85411" w:rsidRDefault="002209E2" w:rsidP="00F036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субвенция на обеспечение государств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енных гарантий реализации прав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157E5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1 014 059,0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1 029 800,0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2028 год в сумме 1 033 800,0 тыс. рублей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F13EBC" w:rsidRPr="00C85411" w:rsidRDefault="002209E2" w:rsidP="00F036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411">
        <w:rPr>
          <w:rFonts w:ascii="Times New Roman" w:hAnsi="Times New Roman" w:cs="Times New Roman"/>
          <w:sz w:val="28"/>
          <w:szCs w:val="28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</w:t>
      </w:r>
      <w:r w:rsidR="000A7244" w:rsidRPr="00C85411">
        <w:rPr>
          <w:rFonts w:ascii="Times New Roman" w:hAnsi="Times New Roman" w:cs="Times New Roman"/>
          <w:sz w:val="28"/>
          <w:szCs w:val="28"/>
        </w:rPr>
        <w:t xml:space="preserve">азовательных организациях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202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580 332,0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908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202</w:t>
      </w:r>
      <w:r w:rsidR="006B167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568 700,0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720B0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2028 год в сумме 571 000,0 тыс. рублей</w:t>
      </w:r>
      <w:r w:rsidR="00F57860" w:rsidRPr="00C85411">
        <w:rPr>
          <w:rFonts w:ascii="Times New Roman" w:hAnsi="Times New Roman" w:cs="Times New Roman"/>
          <w:sz w:val="28"/>
          <w:szCs w:val="28"/>
        </w:rPr>
        <w:t>;</w:t>
      </w:r>
    </w:p>
    <w:p w:rsidR="00F13EBC" w:rsidRDefault="00F13EBC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субсидия для организации отдыха детей в каникулярное время на оплату стоимости набора продуктов питания в лагерях с дневным пребыванием детей на </w:t>
      </w:r>
      <w:r w:rsidR="00AE3651">
        <w:rPr>
          <w:rFonts w:ascii="Times New Roman" w:hAnsi="Times New Roman" w:cs="Times New Roman"/>
          <w:sz w:val="28"/>
          <w:szCs w:val="28"/>
        </w:rPr>
        <w:t>2026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3651">
        <w:rPr>
          <w:rFonts w:ascii="Times New Roman" w:hAnsi="Times New Roman" w:cs="Times New Roman"/>
          <w:sz w:val="28"/>
          <w:szCs w:val="28"/>
        </w:rPr>
        <w:t>1 444,2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E48E0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и на </w:t>
      </w:r>
      <w:r w:rsidR="00AE3651">
        <w:rPr>
          <w:rFonts w:ascii="Times New Roman" w:hAnsi="Times New Roman" w:cs="Times New Roman"/>
          <w:sz w:val="28"/>
          <w:szCs w:val="28"/>
        </w:rPr>
        <w:t>2027</w:t>
      </w:r>
      <w:r w:rsidR="006B167F">
        <w:rPr>
          <w:rFonts w:ascii="Times New Roman" w:hAnsi="Times New Roman" w:cs="Times New Roman"/>
          <w:sz w:val="28"/>
          <w:szCs w:val="28"/>
        </w:rPr>
        <w:t>-2028</w:t>
      </w:r>
      <w:r w:rsidR="002E3101" w:rsidRPr="002E3101">
        <w:rPr>
          <w:rFonts w:ascii="Times New Roman" w:hAnsi="Times New Roman" w:cs="Times New Roman"/>
          <w:sz w:val="28"/>
          <w:szCs w:val="28"/>
        </w:rPr>
        <w:t xml:space="preserve"> год</w:t>
      </w:r>
      <w:r w:rsidR="006B167F">
        <w:rPr>
          <w:rFonts w:ascii="Times New Roman" w:hAnsi="Times New Roman" w:cs="Times New Roman"/>
          <w:sz w:val="28"/>
          <w:szCs w:val="28"/>
        </w:rPr>
        <w:t>ы</w:t>
      </w:r>
      <w:r w:rsidR="002E3101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861B51" w:rsidRPr="002E3101">
        <w:rPr>
          <w:rFonts w:ascii="Times New Roman" w:hAnsi="Times New Roman" w:cs="Times New Roman"/>
          <w:sz w:val="28"/>
          <w:szCs w:val="28"/>
        </w:rPr>
        <w:t>в сумме 1</w:t>
      </w:r>
      <w:r w:rsidR="002E3101" w:rsidRPr="002E3101">
        <w:rPr>
          <w:rFonts w:ascii="Times New Roman" w:hAnsi="Times New Roman" w:cs="Times New Roman"/>
          <w:sz w:val="28"/>
          <w:szCs w:val="28"/>
        </w:rPr>
        <w:t> 3</w:t>
      </w:r>
      <w:r w:rsidR="00AE3651">
        <w:rPr>
          <w:rFonts w:ascii="Times New Roman" w:hAnsi="Times New Roman" w:cs="Times New Roman"/>
          <w:sz w:val="28"/>
          <w:szCs w:val="28"/>
        </w:rPr>
        <w:t>22</w:t>
      </w:r>
      <w:r w:rsidR="002E3101" w:rsidRPr="002E3101">
        <w:rPr>
          <w:rFonts w:ascii="Times New Roman" w:hAnsi="Times New Roman" w:cs="Times New Roman"/>
          <w:sz w:val="28"/>
          <w:szCs w:val="28"/>
        </w:rPr>
        <w:t>,4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B167F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2E3101">
        <w:rPr>
          <w:rFonts w:ascii="Times New Roman" w:hAnsi="Times New Roman" w:cs="Times New Roman"/>
          <w:sz w:val="28"/>
          <w:szCs w:val="28"/>
        </w:rPr>
        <w:t>;</w:t>
      </w:r>
    </w:p>
    <w:p w:rsidR="006B167F" w:rsidRPr="002E3101" w:rsidRDefault="006B167F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субсидия </w:t>
      </w:r>
      <w:r w:rsidRPr="006B167F">
        <w:rPr>
          <w:rFonts w:ascii="Times New Roman" w:hAnsi="Times New Roman" w:cs="Times New Roman"/>
          <w:sz w:val="28"/>
          <w:szCs w:val="28"/>
        </w:rPr>
        <w:t>по организации бесплатного горячего питания обучающихся, получающих начальное общее образование в муниципальных образовательных организациях в Иркутской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2026 год в сумме 32 090,1 тыс. рублей, на 2027 год в сумме 31 301,1 тыс. рублей, на 2027 год в сумме 30 118,2 тыс. рублей;</w:t>
      </w:r>
    </w:p>
    <w:p w:rsidR="00F57860" w:rsidRDefault="00F57860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6B167F" w:rsidRPr="006B167F">
        <w:rPr>
          <w:rFonts w:ascii="Times New Roman" w:hAnsi="Times New Roman" w:cs="Times New Roman"/>
          <w:sz w:val="28"/>
          <w:szCs w:val="28"/>
        </w:rPr>
        <w:t>на создание и развитие молодежного центра в рамках реализации программы комплексного развития молодежной политики в Иркутской области «Регион для молодых»</w:t>
      </w:r>
      <w:r w:rsidR="006B167F">
        <w:rPr>
          <w:rFonts w:ascii="Times New Roman" w:hAnsi="Times New Roman" w:cs="Times New Roman"/>
          <w:sz w:val="28"/>
          <w:szCs w:val="28"/>
        </w:rPr>
        <w:t xml:space="preserve"> на 2026 год в сумме 39 796,3 тыс. рублей</w:t>
      </w:r>
      <w:r w:rsidR="00506D80">
        <w:rPr>
          <w:rFonts w:ascii="Times New Roman" w:hAnsi="Times New Roman" w:cs="Times New Roman"/>
          <w:sz w:val="28"/>
          <w:szCs w:val="28"/>
        </w:rPr>
        <w:t>.</w:t>
      </w:r>
    </w:p>
    <w:p w:rsidR="002E3101" w:rsidRDefault="002E3101" w:rsidP="002E310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209E2" w:rsidRPr="00CB4F3B" w:rsidRDefault="002209E2" w:rsidP="002E31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B4F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08 00 «Культура и кинематография»</w:t>
      </w:r>
    </w:p>
    <w:p w:rsidR="002209E2" w:rsidRPr="00CB4F3B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CB4F3B" w:rsidRDefault="00007906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учтены 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3761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269 684,4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267 936,4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268 453,4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09E2" w:rsidRPr="00BF6CE3" w:rsidRDefault="002209E2" w:rsidP="007351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культуры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(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«дорожной картой»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54504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3356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47829" w:rsidRPr="00AB7A9F" w:rsidRDefault="002209E2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08 01 «Культура»</w:t>
      </w:r>
      <w:r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47829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ассигнования на</w:t>
      </w:r>
      <w:r w:rsidR="00B47829"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209E2" w:rsidRPr="00C15A73" w:rsidRDefault="00B47829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учреждений культ</w:t>
      </w:r>
      <w:r w:rsidR="0024764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уры и проведение мероприятий в </w:t>
      </w:r>
      <w:r w:rsidR="009E7153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30D0C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13761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D61EAF">
        <w:rPr>
          <w:rFonts w:ascii="Times New Roman" w:eastAsia="Times New Roman" w:hAnsi="Times New Roman" w:cs="Times New Roman"/>
          <w:sz w:val="28"/>
          <w:szCs w:val="28"/>
          <w:lang w:eastAsia="ru-RU"/>
        </w:rPr>
        <w:t>167 367,3</w:t>
      </w:r>
      <w:r w:rsidR="00A31C4A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в сумме 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469</w:t>
      </w:r>
      <w:r w:rsidR="00714B1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рублей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724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61EAF">
        <w:rPr>
          <w:rFonts w:ascii="Times New Roman" w:eastAsia="Times New Roman" w:hAnsi="Times New Roman" w:cs="Times New Roman"/>
          <w:sz w:val="28"/>
          <w:szCs w:val="28"/>
          <w:lang w:eastAsia="ru-RU"/>
        </w:rPr>
        <w:t>165 596,6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351E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61EAF">
        <w:rPr>
          <w:rFonts w:ascii="Times New Roman" w:eastAsia="Times New Roman" w:hAnsi="Times New Roman" w:cs="Times New Roman"/>
          <w:sz w:val="28"/>
          <w:szCs w:val="28"/>
          <w:lang w:eastAsia="ru-RU"/>
        </w:rPr>
        <w:t>166 058,6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543B0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D3781" w:rsidRDefault="00B47829" w:rsidP="00B47829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</w:t>
      </w:r>
      <w:r w:rsidR="000106F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202</w:t>
      </w:r>
      <w:r w:rsidR="007351E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6</w:t>
      </w:r>
      <w:r w:rsidR="00D61E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-2028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D61E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иные межбюджетные трансферты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D61EAF" w:rsidRPr="00CC5B09" w:rsidRDefault="003D3781" w:rsidP="00D61EAF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</w:t>
      </w:r>
      <w:r w:rsidR="00E04DD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D61EAF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2026 год: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2 100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980,0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4 400,0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3 600,0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2027 год: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2 100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1 280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4 400,0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3 600,0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2028 год: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2 100,0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1 380,0</w:t>
      </w:r>
      <w:r w:rsidRPr="00CC5B0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61EAF" w:rsidRPr="00CC5B09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1 200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D61EAF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4 400,0 тыс. рублей;</w:t>
      </w:r>
    </w:p>
    <w:p w:rsidR="003D3781" w:rsidRDefault="00D61EAF" w:rsidP="00D61EAF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Звёзднинского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3 600,0 тыс. рублей;</w:t>
      </w:r>
      <w:r w:rsidR="003D3781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09E2" w:rsidRPr="00643486" w:rsidRDefault="002209E2" w:rsidP="0077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b/>
          <w:i/>
          <w:w w:val="101"/>
          <w:sz w:val="28"/>
          <w:szCs w:val="28"/>
          <w:lang w:eastAsia="ru-RU"/>
        </w:rPr>
        <w:t>По подразделу 08 04 «Другие вопросы в области культуры и кинематографии»</w:t>
      </w:r>
      <w:r w:rsidRPr="00643486">
        <w:rPr>
          <w:rFonts w:ascii="Times New Roman" w:eastAsia="Times New Roman" w:hAnsi="Times New Roman" w:cs="Times New Roman"/>
          <w:i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предусмотрены ассигнования:</w:t>
      </w:r>
    </w:p>
    <w:p w:rsidR="002209E2" w:rsidRDefault="002209E2" w:rsidP="00A0014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- на содержание МКУ «Многофункциональный центр отдела культуры» </w:t>
      </w:r>
      <w:proofErr w:type="spellStart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Усть-Кутского</w:t>
      </w:r>
      <w:proofErr w:type="spellEnd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МО</w:t>
      </w:r>
      <w:r w:rsidR="00B16022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и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3-х шт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атных единиц Управления культуры</w:t>
      </w:r>
      <w:r w:rsid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 УКМО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на 20</w:t>
      </w:r>
      <w:r w:rsidR="00A9724C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6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год в сумме </w:t>
      </w:r>
      <w:r w:rsidR="00A0014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102 317,1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102 339,8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 394,8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</w:t>
      </w:r>
      <w:r w:rsidR="00FA41E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11A68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6-2028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 400,0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0147" w:rsidRDefault="00A00147" w:rsidP="00A0014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Из общих расходов на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культуру</w:t>
      </w:r>
      <w:r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предусмотрено целевых средств областного бюджета:</w:t>
      </w:r>
    </w:p>
    <w:p w:rsidR="00A00147" w:rsidRPr="00A00147" w:rsidRDefault="00A00147" w:rsidP="00A00147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           - субсидия на государственную поддержку отрасли культуры для реализации м</w:t>
      </w:r>
      <w:r w:rsidRP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 по модернизации библиотек в части комплектования книжных фондов библиотек 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 в сумме 356,1 тыс. рублей.</w:t>
      </w:r>
    </w:p>
    <w:p w:rsidR="00D71A0E" w:rsidRPr="001D171E" w:rsidRDefault="00D71A0E" w:rsidP="00DB22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2C3A6A" w:rsidRPr="001D171E" w:rsidRDefault="00345490" w:rsidP="007D39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7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 09 09 «Другие вопросы в области здравоохранения»</w:t>
      </w:r>
    </w:p>
    <w:p w:rsidR="001B393A" w:rsidRPr="001D171E" w:rsidRDefault="00345490" w:rsidP="00454E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A00147" w:rsidRPr="00A00147" w:rsidRDefault="00345490" w:rsidP="00A001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планируются бюджетные ассигнования 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946B00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510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мероприятий муниципальной программы «Формирование системы мотивации граждан к ведению здорового образа жизни, включая здоровое питание и отказ от вредных привычек в </w:t>
      </w:r>
      <w:proofErr w:type="spellStart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- 450,0 тыс. рублей</w:t>
      </w:r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 выполнение мероприятий муниципальной программы «Профилактика социально-значимых заболеваний в </w:t>
      </w:r>
      <w:proofErr w:type="spellStart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в сумме 60 тыс. рублей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D394D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591D81" w:rsidRPr="00B25B5D" w:rsidRDefault="00E04DD1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B393A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209E2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</w:t>
      </w:r>
      <w:r w:rsidR="007D394D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здел 10 00 «Социальная политика</w:t>
      </w:r>
      <w:r w:rsidR="001B393A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1B393A" w:rsidRPr="00B25B5D" w:rsidRDefault="001B393A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B25B5D" w:rsidRDefault="007D394D" w:rsidP="00591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разделу на 20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60 542,3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417,2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44 907,2</w:t>
      </w:r>
      <w:r w:rsidR="00F53BF7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485636" w:rsidRPr="00B25B5D" w:rsidRDefault="0048563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10 01 «Пенсионное обеспечение»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данному под</w:t>
      </w:r>
      <w:r w:rsidR="00CA6704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предусмотрены </w:t>
      </w:r>
      <w:r w:rsidR="009D4CD3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</w:t>
      </w:r>
      <w:r w:rsidR="006E7EB1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пенсии за выслугу лет гражданам, замещавшим должности муниципальной службы</w:t>
      </w:r>
      <w:r w:rsidR="00E44B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год в сумме 10 451,5 тыс. рублей, на 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E075B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00147">
        <w:rPr>
          <w:rFonts w:ascii="Times New Roman" w:eastAsia="Times New Roman" w:hAnsi="Times New Roman" w:cs="Times New Roman"/>
          <w:sz w:val="28"/>
          <w:szCs w:val="28"/>
          <w:lang w:eastAsia="ru-RU"/>
        </w:rPr>
        <w:t>10 500,0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ежегодно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636" w:rsidRPr="00A079B3" w:rsidRDefault="00DD51CF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03 «Социальное обеспечение населения»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220111" w:rsidRPr="00A079B3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муниципальной программы «Поддержка социально ориентированных некоммерческих организаций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образовании», утвержденной постановлением Администрации УКМО 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14.09.20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№4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6-п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2 000,0 тыс. рублей;</w:t>
      </w:r>
    </w:p>
    <w:p w:rsidR="00220111" w:rsidRPr="000E469B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подпрограммы «Привлечение </w:t>
      </w:r>
      <w:r w:rsid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 в медицинские организации, расположенные на территории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«Профилактика социально значимых заболеваний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бюджетные ассигнования на </w:t>
      </w:r>
      <w:r w:rsidR="00183CBB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1C58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10 337,3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2027 год </w:t>
      </w:r>
      <w:r w:rsidR="004C6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8 000,0 тыс. рублей </w:t>
      </w:r>
      <w:r w:rsidR="005155A7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подъемных молодым специалистам, социальные выплаты за наем жилых помещений, 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стоимости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профессиональной подготовке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(ординатура)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предоставление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выплат специалистам</w:t>
      </w:r>
      <w:r w:rsidR="00313FAE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жилья</w:t>
      </w:r>
      <w:r w:rsidR="005155A7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540C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540C" w:rsidRPr="000E469B" w:rsidRDefault="00F0540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выполнение мероприятий</w:t>
      </w:r>
      <w:r w:rsidR="001F161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«Обеспечение педагогическими кадрами муниципальных образовательных организаций </w:t>
      </w:r>
      <w:proofErr w:type="spellStart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на 20</w:t>
      </w:r>
      <w:r w:rsidR="00483F14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 530,0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стипендии обучающимся по договору о целевом обуч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в размере </w:t>
      </w:r>
      <w:r w:rsidR="00766A92" w:rsidRPr="00E049E9"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="00083D21" w:rsidRPr="00E04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учащегося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месяц</w:t>
      </w:r>
      <w:r w:rsidR="00B62A39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393A" w:rsidRPr="000E469B" w:rsidRDefault="00B62A39" w:rsidP="00F43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 выполнение мероприятий программы «Старшему поколению – активное долголетие на территории </w:t>
      </w:r>
      <w:proofErr w:type="spellStart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6-2028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60,0 тыс. рублей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111" w:rsidRPr="003033A8" w:rsidRDefault="00220111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04 «Охрана семьи и детства»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53326A" w:rsidRDefault="002209E2" w:rsidP="006A6A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0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осуществление органами местного самоуправления отдельных областных государственных полномочий по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 мер  социальной  поддержки  многодетным  и малоимущим семьям   по обеспечению бесплатным питанием учащихся образовательных учреждений  из многодетных и малоимущих семей, посещающих муниципальные общеобразовательные учреждения, а при отсутствии в муниципальных общеобразовательных учреждениях организованного питания – по предоставлению наборов продуктов питания на 20</w:t>
      </w:r>
      <w:r w:rsidR="006D5F31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06592F">
        <w:rPr>
          <w:rFonts w:ascii="Times New Roman" w:eastAsia="Times New Roman" w:hAnsi="Times New Roman" w:cs="Times New Roman"/>
          <w:sz w:val="28"/>
          <w:szCs w:val="28"/>
          <w:lang w:eastAsia="ru-RU"/>
        </w:rPr>
        <w:t>10 275,5</w:t>
      </w:r>
      <w:r w:rsidR="001A2CF4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D72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областного бюджета 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(ГРБС – УО УКМО, норма питания </w:t>
      </w:r>
      <w:r w:rsidR="00C11A6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A2CF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161</w:t>
      </w:r>
      <w:r w:rsidR="00C11A68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6D5F3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5710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8E5B1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для возрастной группы 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старше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592F" w:rsidRDefault="0006592F" w:rsidP="00065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592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за счет средств областного бюджета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учреждения на 2026-2028 годы в сумме 198,6 тыс. рублей ежегодно;</w:t>
      </w:r>
    </w:p>
    <w:p w:rsidR="0006592F" w:rsidRPr="003033A8" w:rsidRDefault="0006592F" w:rsidP="000659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средств областного бюджета по обеспечению бесплатным двухразовым питанием детей-инвалидов, посещающих муниципальные общеобразовательные учреждения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1 577,4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(ГРБС – УО УКМО, норма питания –</w:t>
      </w:r>
      <w:r w:rsidR="007A685A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="0079467C">
        <w:rPr>
          <w:rFonts w:ascii="Times New Roman" w:eastAsia="Times New Roman" w:hAnsi="Times New Roman" w:cs="Times New Roman"/>
          <w:sz w:val="28"/>
          <w:szCs w:val="28"/>
          <w:lang w:eastAsia="ru-RU"/>
        </w:rPr>
        <w:t>,0 рубля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для возрастной группы 12 лет и старше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B2AC4" w:rsidRPr="005E1A6E" w:rsidRDefault="0053326A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УКМО от </w:t>
      </w:r>
      <w:r w:rsidR="00673522" w:rsidRPr="00673522">
        <w:rPr>
          <w:rFonts w:ascii="Times New Roman" w:hAnsi="Times New Roman" w:cs="Times New Roman"/>
          <w:sz w:val="28"/>
          <w:szCs w:val="28"/>
        </w:rPr>
        <w:t>14</w:t>
      </w:r>
      <w:r w:rsidR="00571FC0" w:rsidRPr="00673522">
        <w:rPr>
          <w:rFonts w:ascii="Times New Roman" w:hAnsi="Times New Roman" w:cs="Times New Roman"/>
          <w:sz w:val="28"/>
          <w:szCs w:val="28"/>
        </w:rPr>
        <w:t>.</w:t>
      </w:r>
      <w:r w:rsidR="00673522" w:rsidRPr="00673522">
        <w:rPr>
          <w:rFonts w:ascii="Times New Roman" w:hAnsi="Times New Roman" w:cs="Times New Roman"/>
          <w:sz w:val="28"/>
          <w:szCs w:val="28"/>
        </w:rPr>
        <w:t>02</w:t>
      </w:r>
      <w:r w:rsidR="00571FC0" w:rsidRPr="00673522">
        <w:rPr>
          <w:rFonts w:ascii="Times New Roman" w:hAnsi="Times New Roman" w:cs="Times New Roman"/>
          <w:sz w:val="28"/>
          <w:szCs w:val="28"/>
        </w:rPr>
        <w:t>.202</w:t>
      </w:r>
      <w:r w:rsidR="00673522" w:rsidRPr="00673522">
        <w:rPr>
          <w:rFonts w:ascii="Times New Roman" w:hAnsi="Times New Roman" w:cs="Times New Roman"/>
          <w:sz w:val="28"/>
          <w:szCs w:val="28"/>
        </w:rPr>
        <w:t>5</w:t>
      </w:r>
      <w:r w:rsidR="003B2AC4" w:rsidRPr="003327B2">
        <w:rPr>
          <w:rFonts w:ascii="Times New Roman" w:hAnsi="Times New Roman" w:cs="Times New Roman"/>
          <w:sz w:val="28"/>
          <w:szCs w:val="28"/>
        </w:rPr>
        <w:t xml:space="preserve"> г.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№</w:t>
      </w:r>
      <w:r w:rsidR="00673522">
        <w:rPr>
          <w:rFonts w:ascii="Times New Roman" w:hAnsi="Times New Roman" w:cs="Times New Roman"/>
          <w:sz w:val="28"/>
          <w:szCs w:val="28"/>
        </w:rPr>
        <w:t>120</w:t>
      </w:r>
      <w:r w:rsidR="0006592F">
        <w:rPr>
          <w:rFonts w:ascii="Times New Roman" w:hAnsi="Times New Roman" w:cs="Times New Roman"/>
          <w:sz w:val="28"/>
          <w:szCs w:val="28"/>
        </w:rPr>
        <w:t xml:space="preserve">-п </w:t>
      </w:r>
      <w:r w:rsidR="003B2AC4" w:rsidRPr="005E1A6E">
        <w:rPr>
          <w:rFonts w:ascii="Times New Roman" w:hAnsi="Times New Roman" w:cs="Times New Roman"/>
          <w:sz w:val="28"/>
          <w:szCs w:val="28"/>
        </w:rPr>
        <w:t>«О</w:t>
      </w:r>
      <w:r w:rsidR="00571FC0" w:rsidRPr="005E1A6E">
        <w:rPr>
          <w:rFonts w:ascii="Times New Roman" w:hAnsi="Times New Roman" w:cs="Times New Roman"/>
          <w:sz w:val="28"/>
          <w:szCs w:val="28"/>
        </w:rPr>
        <w:t>б установлении размера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платы, взимаемой с родителей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за присмотр и уход за детьми в муниципальных дошкольных образовательных организациях </w:t>
      </w:r>
      <w:proofErr w:type="spellStart"/>
      <w:r w:rsidR="00571FC0" w:rsidRPr="005E1A6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571FC0" w:rsidRPr="005E1A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B2AC4" w:rsidRPr="005E1A6E">
        <w:rPr>
          <w:rFonts w:ascii="Times New Roman" w:hAnsi="Times New Roman" w:cs="Times New Roman"/>
          <w:sz w:val="28"/>
          <w:szCs w:val="28"/>
        </w:rPr>
        <w:t>» предоставлены льготы по родительской плате (при условии, если совокупный доход семьи на одного члена семьи не превышает установленной по Иркутской области величины прожиточного минимума):</w:t>
      </w:r>
      <w:r w:rsidR="00136018">
        <w:rPr>
          <w:rFonts w:ascii="Times New Roman" w:hAnsi="Times New Roman" w:cs="Times New Roman"/>
          <w:sz w:val="28"/>
          <w:szCs w:val="28"/>
        </w:rPr>
        <w:t xml:space="preserve"> </w:t>
      </w:r>
      <w:r w:rsidR="0082037F" w:rsidRPr="005E1A6E">
        <w:rPr>
          <w:rFonts w:ascii="Times New Roman" w:hAnsi="Times New Roman" w:cs="Times New Roman"/>
          <w:sz w:val="28"/>
          <w:szCs w:val="28"/>
        </w:rPr>
        <w:t>в размере 100% - за присмотр и уход за детьми-инва</w:t>
      </w:r>
      <w:r w:rsidR="0081354F" w:rsidRPr="005E1A6E">
        <w:rPr>
          <w:rFonts w:ascii="Times New Roman" w:hAnsi="Times New Roman" w:cs="Times New Roman"/>
          <w:sz w:val="28"/>
          <w:szCs w:val="28"/>
        </w:rPr>
        <w:t>лидами, детьми-сиротами и детьми, оставшимися без попечения родителей, за детьми с туберкулезной интоксикацией</w:t>
      </w:r>
      <w:r w:rsidR="005E1A6E" w:rsidRPr="005E1A6E">
        <w:rPr>
          <w:rFonts w:ascii="Times New Roman" w:hAnsi="Times New Roman" w:cs="Times New Roman"/>
          <w:sz w:val="28"/>
          <w:szCs w:val="28"/>
        </w:rPr>
        <w:t>, за детьми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="0081354F" w:rsidRPr="005E1A6E">
        <w:rPr>
          <w:rFonts w:ascii="Times New Roman" w:hAnsi="Times New Roman" w:cs="Times New Roman"/>
          <w:sz w:val="28"/>
          <w:szCs w:val="28"/>
        </w:rPr>
        <w:t>;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в </w:t>
      </w:r>
      <w:r w:rsidR="00A3509E">
        <w:rPr>
          <w:rFonts w:ascii="Times New Roman" w:hAnsi="Times New Roman" w:cs="Times New Roman"/>
          <w:sz w:val="28"/>
          <w:szCs w:val="28"/>
        </w:rPr>
        <w:t>размере 50% - родителям, имеющим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трех и более 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="003B2AC4" w:rsidRPr="005E1A6E">
        <w:rPr>
          <w:rFonts w:ascii="Times New Roman" w:hAnsi="Times New Roman" w:cs="Times New Roman"/>
          <w:sz w:val="28"/>
          <w:szCs w:val="28"/>
        </w:rPr>
        <w:t>детей</w:t>
      </w:r>
      <w:r w:rsidR="007B0FBB" w:rsidRPr="005E1A6E">
        <w:rPr>
          <w:rFonts w:ascii="Times New Roman" w:hAnsi="Times New Roman" w:cs="Times New Roman"/>
          <w:sz w:val="28"/>
          <w:szCs w:val="28"/>
        </w:rPr>
        <w:t>;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в размере 30% - родителям – инвалидам 1 группы, одиноким матерям и отцам, одиноким матерям и отцам, получающим пенсию на детей по случаю потери кормильца, </w:t>
      </w:r>
      <w:r w:rsidR="00571FC0" w:rsidRPr="005E1A6E">
        <w:rPr>
          <w:rFonts w:ascii="Times New Roman" w:hAnsi="Times New Roman" w:cs="Times New Roman"/>
          <w:sz w:val="28"/>
          <w:szCs w:val="28"/>
        </w:rPr>
        <w:t>учебно-вспомогательному</w:t>
      </w:r>
      <w:r w:rsidR="003B2AC4" w:rsidRPr="005E1A6E">
        <w:rPr>
          <w:rFonts w:ascii="Times New Roman" w:hAnsi="Times New Roman" w:cs="Times New Roman"/>
          <w:sz w:val="28"/>
          <w:szCs w:val="28"/>
        </w:rPr>
        <w:t xml:space="preserve"> персоналу муниципальных дошкольных образовательных организаций УКМО. </w:t>
      </w:r>
    </w:p>
    <w:p w:rsidR="00A13903" w:rsidRPr="005E1A6E" w:rsidRDefault="003B2AC4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постановлением Администрации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от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455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обеспечении бесплатным питанием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многодетных и малоимущих семей, обучающихся в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5-11 классах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общеобразовательных организаци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образования» установлена дополнительная мера социальной поддержки в виде бесплатного питания для учащихся из многодетных и малоимущих семей, признанных таковыми на основании Закона Иркутской области от 23.10.2006 г. №63-ОЗ «О социальной поддержке в Иркутской области семей, имеющих детей» из расчета стоимости 15 рублей в день на одного учащегося. </w:t>
      </w:r>
    </w:p>
    <w:p w:rsidR="0082037F" w:rsidRPr="005E1A6E" w:rsidRDefault="0082037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обеспечение бесплатного питания для учащихся из многодетных и малоимущих семей за счет средств районного бюджета, посещающих муниципальные общеобразовательные учреждения (школы), исходя из утвержденной нормы 15 рублей </w:t>
      </w:r>
      <w:r w:rsidRPr="005E1A6E">
        <w:rPr>
          <w:rFonts w:ascii="Times New Roman" w:hAnsi="Times New Roman" w:cs="Times New Roman"/>
          <w:sz w:val="28"/>
          <w:szCs w:val="28"/>
        </w:rPr>
        <w:t>(при условии, если совокупный доход семьи на одного члена семьи не превышает установленной по Иркутской области величины прожиточного минимума)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предусматриваются </w:t>
      </w:r>
      <w:r w:rsidR="003D77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учащихся, находящихся под опекой</w:t>
      </w:r>
      <w:r w:rsidR="005E1A6E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E1A6E" w:rsidRPr="005E1A6E">
        <w:rPr>
          <w:rFonts w:ascii="Times New Roman" w:hAnsi="Times New Roman" w:cs="Times New Roman"/>
          <w:sz w:val="28"/>
          <w:szCs w:val="28"/>
        </w:rPr>
        <w:t>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A6A85" w:rsidRDefault="00A13903" w:rsidP="00B01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льготное питание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местного бюджета </w:t>
      </w:r>
      <w:r w:rsidR="006A6A85" w:rsidRPr="0053326A">
        <w:rPr>
          <w:rFonts w:ascii="Times New Roman" w:hAnsi="Times New Roman" w:cs="Times New Roman"/>
          <w:sz w:val="28"/>
          <w:szCs w:val="28"/>
        </w:rPr>
        <w:t>в рамках МП</w:t>
      </w:r>
      <w:r w:rsidR="006A6A85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"Совершенствование организации питания в муниципальных образовательных организациях, расположенных на территории </w:t>
      </w:r>
      <w:proofErr w:type="spellStart"/>
      <w:r w:rsidR="006A6A85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6A6A85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2026-2028 годы в сумме 6 813,5 тыс. рублей ежегодно;</w:t>
      </w:r>
    </w:p>
    <w:p w:rsidR="003B2AC4" w:rsidRPr="000D4AA3" w:rsidRDefault="001F161C" w:rsidP="00B01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программы «Вектор детства, семьи, материнства на территории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утвержденной постановлением Администрации УКМО от 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76B77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A76B77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76B77"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530</w:t>
      </w:r>
      <w:r w:rsidRP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13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5332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организация и проведение муниципальных мероприятий, направленных на профилактику безопасной жизнедеятельности детей, защиту их прав и законных интересов (конкурсы,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-игры, тематические викторины и т.д.), оказание адресной помощи одиноким роженицам, оказавшимся в трудной жизненной ситуации (предметы личной гигиены, наборы для новорожденных)</w:t>
      </w:r>
      <w:r w:rsidR="00A116CD"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оплата проезда для участия в областных мероприятиях соответствующей направленности, адресная помощь детям, оказавшимся в трудной жизненной ситуации, из многодетных и малообеспеченных семей (содействие в приобретении одежды, школьной и физкультурной формы) и т.д.</w:t>
      </w:r>
    </w:p>
    <w:p w:rsidR="00D43D72" w:rsidRPr="00136D43" w:rsidRDefault="00D43D72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9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06 «Другие вопросы в области социальной политики» </w:t>
      </w:r>
      <w:r w:rsidRPr="00E049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A76B77" w:rsidRPr="00F11967" w:rsidRDefault="00A76B77" w:rsidP="00A76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за счет средств областного и местного бюджетов по обеспечению бесплатным двухразовым питанием обучающихся с ограниченными возможностями здоровья в муниципальных образовательных организациях в Иркутской области на 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E65FC" w:rsidRPr="008E65F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E65FC">
        <w:rPr>
          <w:rFonts w:ascii="Times New Roman" w:eastAsia="Times New Roman" w:hAnsi="Times New Roman" w:cs="Times New Roman"/>
          <w:sz w:val="28"/>
          <w:szCs w:val="28"/>
          <w:lang w:eastAsia="ru-RU"/>
        </w:rPr>
        <w:t> 127,4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-2028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E65FC">
        <w:rPr>
          <w:rFonts w:ascii="Times New Roman" w:eastAsia="Times New Roman" w:hAnsi="Times New Roman" w:cs="Times New Roman"/>
          <w:sz w:val="28"/>
          <w:szCs w:val="28"/>
          <w:lang w:eastAsia="ru-RU"/>
        </w:rPr>
        <w:t>10 474,8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6A6A85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(ГРБС – УО УКМО, 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 питания –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243</w:t>
      </w:r>
      <w:r w:rsidR="00D922E0">
        <w:rPr>
          <w:rFonts w:ascii="Times New Roman" w:eastAsia="Times New Roman" w:hAnsi="Times New Roman" w:cs="Times New Roman"/>
          <w:sz w:val="28"/>
          <w:szCs w:val="28"/>
          <w:lang w:eastAsia="ru-RU"/>
        </w:rPr>
        <w:t>,0 рубля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для возрастной группы 12 лет и старше);</w:t>
      </w:r>
    </w:p>
    <w:p w:rsidR="00340E7D" w:rsidRDefault="002209E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116CD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субвенция районному бюджету на осуществление областных государственных полномочий по определению персонального состава и обеспечению деятельности районных комиссий по делам несовершеннолетних и защите их прав на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 061,1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2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2027-2028 годы </w:t>
      </w:r>
      <w:r w:rsidR="006A6A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52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2 877,4 тыс. рублей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DB2238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BB2" w:rsidRPr="00B201E4" w:rsidRDefault="00ED7BB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A83314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 11</w:t>
      </w:r>
      <w:proofErr w:type="gramEnd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«Физическая культура и спорт»</w:t>
      </w:r>
    </w:p>
    <w:p w:rsidR="007960CC" w:rsidRPr="001D171E" w:rsidRDefault="007960CC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944039" w:rsidRPr="001957A6" w:rsidRDefault="007960CC" w:rsidP="001957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рамках муниципальной программы «Развитие физической культуры и спорта в </w:t>
      </w:r>
      <w:proofErr w:type="spellStart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запланированы расходы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319 176,5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320 077,9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321 344,5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</w:t>
      </w:r>
      <w:r w:rsid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E035F0" w:rsidRPr="00E035F0">
        <w:rPr>
          <w:rFonts w:ascii="Times New Roman" w:hAnsi="Times New Roman" w:cs="Times New Roman"/>
          <w:sz w:val="28"/>
          <w:szCs w:val="28"/>
        </w:rPr>
        <w:t>МБУ ДО "СШ СОЦ" УКМО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795D" w:rsidRPr="00E035F0">
        <w:rPr>
          <w:rFonts w:ascii="Times New Roman" w:hAnsi="Times New Roman" w:cs="Times New Roman"/>
          <w:sz w:val="28"/>
          <w:szCs w:val="28"/>
        </w:rPr>
        <w:t>МБУ ДО</w:t>
      </w:r>
      <w:r w:rsidR="00C9795D">
        <w:rPr>
          <w:rFonts w:ascii="Times New Roman" w:hAnsi="Times New Roman" w:cs="Times New Roman"/>
          <w:sz w:val="28"/>
          <w:szCs w:val="28"/>
        </w:rPr>
        <w:t xml:space="preserve"> «СШ №1» УКМО.</w:t>
      </w:r>
    </w:p>
    <w:p w:rsidR="00EC6F73" w:rsidRDefault="00EC6F73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"Профилактика терроризма</w:t>
      </w:r>
      <w:r w:rsidR="0031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114FB"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расходы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FD64CB" w:rsidRPr="00664B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тыс. рублей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проведения футбольных матчей между представителями различных этнических групп.</w:t>
      </w:r>
    </w:p>
    <w:p w:rsidR="002209E2" w:rsidRPr="007D5EAE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</w:t>
      </w:r>
      <w:r w:rsidR="00E035F0" w:rsidRPr="00E035F0">
        <w:rPr>
          <w:rFonts w:ascii="Times New Roman" w:hAnsi="Times New Roman" w:cs="Times New Roman"/>
          <w:sz w:val="28"/>
          <w:szCs w:val="28"/>
        </w:rPr>
        <w:t>МБУ ДО "СШ СОЦ" УКМО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95D" w:rsidRPr="00E035F0">
        <w:rPr>
          <w:rFonts w:ascii="Times New Roman" w:hAnsi="Times New Roman" w:cs="Times New Roman"/>
          <w:sz w:val="28"/>
          <w:szCs w:val="28"/>
        </w:rPr>
        <w:t>МБУ ДО</w:t>
      </w:r>
      <w:r w:rsidR="00C9795D">
        <w:rPr>
          <w:rFonts w:ascii="Times New Roman" w:hAnsi="Times New Roman" w:cs="Times New Roman"/>
          <w:sz w:val="28"/>
          <w:szCs w:val="28"/>
        </w:rPr>
        <w:t xml:space="preserve"> «СШ №1» УКМО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условиях 20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3046A" w:rsidRPr="007D5EAE" w:rsidRDefault="0083046A" w:rsidP="00E04DD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59537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12 00 «Средства массовой информации»</w:t>
      </w:r>
    </w:p>
    <w:p w:rsidR="002209E2" w:rsidRPr="001B2583" w:rsidRDefault="002209E2" w:rsidP="002213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DB2238" w:rsidRDefault="002209E2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По данному разделу планируются расходы на предоставление </w:t>
      </w:r>
      <w:r w:rsidRPr="001B2583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государственных (муниципальных) учреждений), признанным победителями конкурса на предоставление субсидий в целях финансового обеспечения (возмещения) затрат в связи с выполнением работ, оказанием услуг по освещению в средствах массовой информации деятельности органов местного самоуправления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социально-экономическому, общественно-политическому и культурному развитию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40E7D">
        <w:rPr>
          <w:rFonts w:ascii="Times New Roman" w:hAnsi="Times New Roman" w:cs="Times New Roman"/>
          <w:sz w:val="28"/>
          <w:szCs w:val="28"/>
        </w:rPr>
        <w:t xml:space="preserve"> на</w:t>
      </w:r>
      <w:r w:rsidRPr="001B2583">
        <w:rPr>
          <w:rFonts w:ascii="Times New Roman" w:hAnsi="Times New Roman" w:cs="Times New Roman"/>
          <w:sz w:val="28"/>
          <w:szCs w:val="28"/>
        </w:rPr>
        <w:t xml:space="preserve"> 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>20</w:t>
      </w:r>
      <w:r w:rsidR="0014232D">
        <w:rPr>
          <w:rFonts w:ascii="Times New Roman" w:hAnsi="Times New Roman" w:cs="Times New Roman"/>
          <w:sz w:val="28"/>
          <w:szCs w:val="28"/>
        </w:rPr>
        <w:t>2</w:t>
      </w:r>
      <w:r w:rsidR="001957A6">
        <w:rPr>
          <w:rFonts w:ascii="Times New Roman" w:hAnsi="Times New Roman" w:cs="Times New Roman"/>
          <w:sz w:val="28"/>
          <w:szCs w:val="28"/>
        </w:rPr>
        <w:t>6</w:t>
      </w:r>
      <w:r w:rsidR="005472B3">
        <w:rPr>
          <w:rFonts w:ascii="Times New Roman" w:hAnsi="Times New Roman" w:cs="Times New Roman"/>
          <w:sz w:val="28"/>
          <w:szCs w:val="28"/>
        </w:rPr>
        <w:t>-</w:t>
      </w:r>
      <w:r w:rsidR="002A79B7">
        <w:rPr>
          <w:rFonts w:ascii="Times New Roman" w:hAnsi="Times New Roman" w:cs="Times New Roman"/>
          <w:sz w:val="28"/>
          <w:szCs w:val="28"/>
        </w:rPr>
        <w:t>202</w:t>
      </w:r>
      <w:r w:rsidR="001957A6">
        <w:rPr>
          <w:rFonts w:ascii="Times New Roman" w:hAnsi="Times New Roman" w:cs="Times New Roman"/>
          <w:sz w:val="28"/>
          <w:szCs w:val="28"/>
        </w:rPr>
        <w:t>8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 xml:space="preserve"> год</w:t>
      </w:r>
      <w:r w:rsidR="002A79B7">
        <w:rPr>
          <w:rFonts w:ascii="Times New Roman" w:hAnsi="Times New Roman" w:cs="Times New Roman"/>
          <w:sz w:val="28"/>
          <w:szCs w:val="28"/>
        </w:rPr>
        <w:t>ы</w:t>
      </w:r>
      <w:r w:rsidRPr="001B258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40E7D">
        <w:rPr>
          <w:rFonts w:ascii="Times New Roman" w:hAnsi="Times New Roman" w:cs="Times New Roman"/>
          <w:sz w:val="28"/>
          <w:szCs w:val="28"/>
        </w:rPr>
        <w:t>13</w:t>
      </w:r>
      <w:r w:rsidR="007566B0">
        <w:rPr>
          <w:rFonts w:ascii="Times New Roman" w:hAnsi="Times New Roman" w:cs="Times New Roman"/>
          <w:sz w:val="28"/>
          <w:szCs w:val="28"/>
        </w:rPr>
        <w:t> 904,0</w:t>
      </w:r>
      <w:r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A79B7">
        <w:rPr>
          <w:rFonts w:ascii="Times New Roman" w:hAnsi="Times New Roman" w:cs="Times New Roman"/>
          <w:sz w:val="28"/>
          <w:szCs w:val="28"/>
        </w:rPr>
        <w:t xml:space="preserve"> ежегодно.</w:t>
      </w:r>
      <w:r w:rsidR="00004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E7D" w:rsidRPr="00DB2238" w:rsidRDefault="00340E7D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13 00</w:t>
      </w:r>
      <w:r w:rsidR="00A32B05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«Обслуживание государственного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(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муниципального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)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долга»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обслуживанию муниципального долга. </w:t>
      </w:r>
    </w:p>
    <w:p w:rsidR="002209E2" w:rsidRPr="001B2583" w:rsidRDefault="002209E2" w:rsidP="002213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расходов на обслуживание муниципального долга составляет 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4 000</w:t>
      </w:r>
      <w:r w:rsidR="00786CB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2028 год 10 000,0 тыс. рублей 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обслуживанию кре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дитов кредитных организаций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47F9" w:rsidRDefault="002247F9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14 00 «Межбюджетные трансферты общего характера бюджетам субъектов Российской Федерации и муниципальных образований»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D224C4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межбюджетным трансфертам, предоставляемым из районного бюджета бюджетам поселений. </w:t>
      </w:r>
    </w:p>
    <w:p w:rsidR="00595371" w:rsidRPr="00D224C4" w:rsidRDefault="00DC4A98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2E0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дотаций на выравнивание бюджетной </w:t>
      </w:r>
      <w:r w:rsidR="00083D21" w:rsidRPr="00F452E0">
        <w:rPr>
          <w:rFonts w:ascii="Times New Roman" w:hAnsi="Times New Roman" w:cs="Times New Roman"/>
          <w:sz w:val="28"/>
          <w:szCs w:val="28"/>
        </w:rPr>
        <w:t xml:space="preserve">обеспеченности </w:t>
      </w:r>
      <w:r w:rsidR="00595371" w:rsidRPr="00F452E0">
        <w:rPr>
          <w:rFonts w:ascii="Times New Roman" w:hAnsi="Times New Roman" w:cs="Times New Roman"/>
          <w:sz w:val="28"/>
          <w:szCs w:val="28"/>
        </w:rPr>
        <w:t>поселений в проекте решения Думы определен на 20</w:t>
      </w:r>
      <w:r w:rsidR="0014232D" w:rsidRPr="00F452E0">
        <w:rPr>
          <w:rFonts w:ascii="Times New Roman" w:hAnsi="Times New Roman" w:cs="Times New Roman"/>
          <w:sz w:val="28"/>
          <w:szCs w:val="28"/>
        </w:rPr>
        <w:t>2</w:t>
      </w:r>
      <w:r w:rsidR="001957A6">
        <w:rPr>
          <w:rFonts w:ascii="Times New Roman" w:hAnsi="Times New Roman" w:cs="Times New Roman"/>
          <w:sz w:val="28"/>
          <w:szCs w:val="28"/>
        </w:rPr>
        <w:t>6</w:t>
      </w:r>
      <w:r w:rsidR="00595371" w:rsidRPr="00F452E0">
        <w:rPr>
          <w:rFonts w:ascii="Times New Roman" w:hAnsi="Times New Roman" w:cs="Times New Roman"/>
          <w:sz w:val="28"/>
          <w:szCs w:val="28"/>
        </w:rPr>
        <w:t>-202</w:t>
      </w:r>
      <w:r w:rsidR="001957A6">
        <w:rPr>
          <w:rFonts w:ascii="Times New Roman" w:hAnsi="Times New Roman" w:cs="Times New Roman"/>
          <w:sz w:val="28"/>
          <w:szCs w:val="28"/>
        </w:rPr>
        <w:t>8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согласно Порядка определения объема дотаций на выравнивание </w:t>
      </w:r>
      <w:r w:rsidR="00C8677C" w:rsidRPr="00F452E0">
        <w:rPr>
          <w:rFonts w:ascii="Times New Roman" w:hAnsi="Times New Roman" w:cs="Times New Roman"/>
          <w:sz w:val="28"/>
          <w:szCs w:val="28"/>
        </w:rPr>
        <w:t xml:space="preserve">бюджетной обеспеченности поселений из бюджета </w:t>
      </w:r>
      <w:proofErr w:type="spellStart"/>
      <w:r w:rsidR="00C8677C" w:rsidRPr="00F452E0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8677C" w:rsidRPr="00F452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определенного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 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D4AB4" w:rsidRPr="00F452E0">
        <w:rPr>
          <w:rFonts w:ascii="Times New Roman" w:hAnsi="Times New Roman" w:cs="Times New Roman"/>
          <w:sz w:val="28"/>
          <w:szCs w:val="28"/>
        </w:rPr>
        <w:t xml:space="preserve">приложением № 9 </w:t>
      </w:r>
      <w:r w:rsidR="009068CE" w:rsidRPr="00F452E0">
        <w:rPr>
          <w:rFonts w:ascii="Times New Roman" w:hAnsi="Times New Roman" w:cs="Times New Roman"/>
          <w:sz w:val="28"/>
          <w:szCs w:val="28"/>
        </w:rPr>
        <w:t>закон</w:t>
      </w:r>
      <w:r w:rsidR="009D4AB4" w:rsidRPr="00F452E0">
        <w:rPr>
          <w:rFonts w:ascii="Times New Roman" w:hAnsi="Times New Roman" w:cs="Times New Roman"/>
          <w:sz w:val="28"/>
          <w:szCs w:val="28"/>
        </w:rPr>
        <w:t>а</w:t>
      </w:r>
      <w:r w:rsidR="009068CE" w:rsidRPr="00F452E0">
        <w:rPr>
          <w:rFonts w:ascii="Times New Roman" w:hAnsi="Times New Roman" w:cs="Times New Roman"/>
          <w:sz w:val="28"/>
          <w:szCs w:val="28"/>
        </w:rPr>
        <w:t xml:space="preserve"> Иркутской области «</w:t>
      </w:r>
      <w:r w:rsidR="00595371" w:rsidRPr="00F452E0">
        <w:rPr>
          <w:rFonts w:ascii="Times New Roman" w:hAnsi="Times New Roman" w:cs="Times New Roman"/>
          <w:sz w:val="28"/>
          <w:szCs w:val="28"/>
        </w:rPr>
        <w:t>О межбюджетных трансфертах и нормативах отчислений доходов в местные бюджеты</w:t>
      </w:r>
      <w:r w:rsidR="009D4AB4" w:rsidRPr="00F452E0">
        <w:rPr>
          <w:rFonts w:ascii="Times New Roman" w:hAnsi="Times New Roman" w:cs="Times New Roman"/>
          <w:sz w:val="28"/>
          <w:szCs w:val="28"/>
        </w:rPr>
        <w:t>».</w:t>
      </w:r>
      <w:r w:rsidR="00D224C4" w:rsidRPr="00F452E0">
        <w:t xml:space="preserve"> </w:t>
      </w:r>
      <w:r w:rsidR="00D224C4" w:rsidRPr="00F452E0">
        <w:rPr>
          <w:rFonts w:ascii="Times New Roman" w:hAnsi="Times New Roman" w:cs="Times New Roman"/>
          <w:sz w:val="28"/>
          <w:szCs w:val="28"/>
        </w:rPr>
        <w:t>Также в проекте закона Иркутской области «Об областном бюджете на 202</w:t>
      </w:r>
      <w:r w:rsidR="001957A6">
        <w:rPr>
          <w:rFonts w:ascii="Times New Roman" w:hAnsi="Times New Roman" w:cs="Times New Roman"/>
          <w:sz w:val="28"/>
          <w:szCs w:val="28"/>
        </w:rPr>
        <w:t>6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957A6">
        <w:rPr>
          <w:rFonts w:ascii="Times New Roman" w:hAnsi="Times New Roman" w:cs="Times New Roman"/>
          <w:sz w:val="28"/>
          <w:szCs w:val="28"/>
        </w:rPr>
        <w:t>7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и 202</w:t>
      </w:r>
      <w:r w:rsidR="001957A6">
        <w:rPr>
          <w:rFonts w:ascii="Times New Roman" w:hAnsi="Times New Roman" w:cs="Times New Roman"/>
          <w:sz w:val="28"/>
          <w:szCs w:val="28"/>
        </w:rPr>
        <w:t>8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годов» предусмотрены средства </w:t>
      </w:r>
      <w:proofErr w:type="spellStart"/>
      <w:r w:rsidR="00D224C4" w:rsidRPr="00F452E0">
        <w:rPr>
          <w:rFonts w:ascii="Times New Roman" w:hAnsi="Times New Roman" w:cs="Times New Roman"/>
          <w:sz w:val="28"/>
          <w:szCs w:val="28"/>
        </w:rPr>
        <w:t>Усть-Кутскому</w:t>
      </w:r>
      <w:proofErr w:type="spellEnd"/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в виде субвенции на осуществление переданных государственных полномочий по расчету и предоставлению дотаций на выравнивание бюджетной обеспеченности поселений.</w:t>
      </w:r>
    </w:p>
    <w:p w:rsidR="00246EF9" w:rsidRPr="00D224C4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по разделу «Межбюджетные трансферты» на 20</w:t>
      </w:r>
      <w:r w:rsidR="0014232D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236</w:t>
      </w:r>
      <w:r w:rsidR="0067617D">
        <w:rPr>
          <w:rFonts w:ascii="Times New Roman" w:eastAsia="Times New Roman" w:hAnsi="Times New Roman" w:cs="Times New Roman"/>
          <w:sz w:val="28"/>
          <w:szCs w:val="28"/>
          <w:lang w:eastAsia="ru-RU"/>
        </w:rPr>
        <w:t> 110,4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E6096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D685B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617D">
        <w:rPr>
          <w:rFonts w:ascii="Times New Roman" w:eastAsia="Times New Roman" w:hAnsi="Times New Roman" w:cs="Times New Roman"/>
          <w:sz w:val="28"/>
          <w:szCs w:val="28"/>
          <w:lang w:eastAsia="ru-RU"/>
        </w:rPr>
        <w:t>240 724,1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1957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7617D">
        <w:rPr>
          <w:rFonts w:ascii="Times New Roman" w:eastAsia="Times New Roman" w:hAnsi="Times New Roman" w:cs="Times New Roman"/>
          <w:sz w:val="28"/>
          <w:szCs w:val="28"/>
          <w:lang w:eastAsia="ru-RU"/>
        </w:rPr>
        <w:t>246 840,0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дотации на выравнивание бюджетной обеспеченности поселений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6E09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83D2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Муниципальный долг и источники внутреннего финансирования дефицита районного бюджета </w:t>
      </w: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D4295C" w:rsidRDefault="00C04A21" w:rsidP="00C0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запланированных доходов и расходов районного бюджета, дефицит районного бюджета составит 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73 668,3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40 363,5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Отношение 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4295C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дефицита к доходам без учета объема безвозмездных поступлений составит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9,3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209E2" w:rsidRPr="00B81518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предусмотрены следующие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покрытия дефицита бюджета: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привлечение кредитов кредитных организаций в объеме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погашение долга по кредитам кредитных организаций в объеме 0,0 тыс. рублей;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изменение остатков средств на счетах по учету средств бюджета 0 тыс. рублей.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установленных параметрах бюджета верхний предел муниципального </w:t>
      </w:r>
      <w:r w:rsidR="00EC5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районного бюджета составит: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274 019,4</w:t>
      </w:r>
      <w:r w:rsidR="00D4295C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2C54B2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347 687,7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F2B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388 051,2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2627A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муниципальных гарантий </w:t>
      </w:r>
      <w:proofErr w:type="spellStart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6BD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планируется.</w:t>
      </w:r>
      <w:r w:rsidR="00276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27A" w:rsidRPr="001B2583" w:rsidRDefault="0092627A" w:rsidP="006E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448" w:type="dxa"/>
        <w:tblLayout w:type="fixed"/>
        <w:tblLook w:val="0000" w:firstRow="0" w:lastRow="0" w:firstColumn="0" w:lastColumn="0" w:noHBand="0" w:noVBand="0"/>
      </w:tblPr>
      <w:tblGrid>
        <w:gridCol w:w="5637"/>
        <w:gridCol w:w="5811"/>
      </w:tblGrid>
      <w:tr w:rsidR="002209E2" w:rsidRPr="001B2583" w:rsidTr="002209E2">
        <w:trPr>
          <w:cantSplit/>
        </w:trPr>
        <w:tc>
          <w:tcPr>
            <w:tcW w:w="5637" w:type="dxa"/>
          </w:tcPr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 по финансовой</w:t>
            </w:r>
          </w:p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политике и бюджету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</w:p>
          <w:p w:rsidR="002209E2" w:rsidRPr="001B2583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Усть-Кутского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5811" w:type="dxa"/>
          </w:tcPr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400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804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</w:t>
            </w:r>
            <w:r w:rsidR="0040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Рыбак</w:t>
            </w:r>
          </w:p>
        </w:tc>
      </w:tr>
    </w:tbl>
    <w:p w:rsidR="000A4375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375" w:rsidRPr="001B2583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0F4" w:rsidRPr="00276746" w:rsidRDefault="000D748C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Денисова В.В</w:t>
      </w:r>
      <w:r w:rsidR="002209E2"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тел.: 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>8(3952)435181 (доб204)</w:t>
      </w:r>
      <w:r w:rsidR="0099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A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Катанаева Е.А.</w:t>
      </w:r>
      <w:r w:rsidR="002C3A6A"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тел.: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8(3952)435181 (доб203)</w:t>
      </w:r>
    </w:p>
    <w:sectPr w:rsidR="005B60F4" w:rsidRPr="00276746" w:rsidSect="008A6E07">
      <w:footerReference w:type="default" r:id="rId9"/>
      <w:headerReference w:type="first" r:id="rId10"/>
      <w:footerReference w:type="first" r:id="rId11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D35" w:rsidRDefault="001D0D35" w:rsidP="00EB4F64">
      <w:pPr>
        <w:spacing w:after="0" w:line="240" w:lineRule="auto"/>
      </w:pPr>
      <w:r>
        <w:separator/>
      </w:r>
    </w:p>
  </w:endnote>
  <w:endnote w:type="continuationSeparator" w:id="0">
    <w:p w:rsidR="001D0D35" w:rsidRDefault="001D0D35" w:rsidP="00EB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159206"/>
      <w:docPartObj>
        <w:docPartGallery w:val="Page Numbers (Bottom of Page)"/>
        <w:docPartUnique/>
      </w:docPartObj>
    </w:sdtPr>
    <w:sdtContent>
      <w:p w:rsidR="001D0D35" w:rsidRDefault="001D0D35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AD4">
          <w:rPr>
            <w:noProof/>
          </w:rPr>
          <w:t>17</w:t>
        </w:r>
        <w:r>
          <w:fldChar w:fldCharType="end"/>
        </w:r>
      </w:p>
    </w:sdtContent>
  </w:sdt>
  <w:p w:rsidR="001D0D35" w:rsidRDefault="001D0D35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35" w:rsidRDefault="001D0D35">
    <w:pPr>
      <w:pStyle w:val="aff0"/>
      <w:jc w:val="right"/>
    </w:pPr>
  </w:p>
  <w:p w:rsidR="001D0D35" w:rsidRDefault="001D0D35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D35" w:rsidRDefault="001D0D35" w:rsidP="00EB4F64">
      <w:pPr>
        <w:spacing w:after="0" w:line="240" w:lineRule="auto"/>
      </w:pPr>
      <w:r>
        <w:separator/>
      </w:r>
    </w:p>
  </w:footnote>
  <w:footnote w:type="continuationSeparator" w:id="0">
    <w:p w:rsidR="001D0D35" w:rsidRDefault="001D0D35" w:rsidP="00EB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D35" w:rsidRDefault="001D0D35">
    <w:pPr>
      <w:pStyle w:val="af5"/>
      <w:jc w:val="right"/>
    </w:pPr>
  </w:p>
  <w:p w:rsidR="001D0D35" w:rsidRDefault="001D0D3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6CA"/>
    <w:multiLevelType w:val="hybridMultilevel"/>
    <w:tmpl w:val="ECF62D84"/>
    <w:lvl w:ilvl="0" w:tplc="5D12E648">
      <w:start w:val="24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0670C47"/>
    <w:multiLevelType w:val="hybridMultilevel"/>
    <w:tmpl w:val="C8B68EB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1C0864"/>
    <w:multiLevelType w:val="hybridMultilevel"/>
    <w:tmpl w:val="18B06258"/>
    <w:lvl w:ilvl="0" w:tplc="737A7D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A00576"/>
    <w:multiLevelType w:val="hybridMultilevel"/>
    <w:tmpl w:val="610A2C6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516B78"/>
    <w:multiLevelType w:val="hybridMultilevel"/>
    <w:tmpl w:val="39E806DC"/>
    <w:lvl w:ilvl="0" w:tplc="B0A05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CA10C3"/>
    <w:multiLevelType w:val="hybridMultilevel"/>
    <w:tmpl w:val="F296EE1A"/>
    <w:lvl w:ilvl="0" w:tplc="A69E99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F55631F"/>
    <w:multiLevelType w:val="hybridMultilevel"/>
    <w:tmpl w:val="55BEE282"/>
    <w:lvl w:ilvl="0" w:tplc="829E8B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092754"/>
    <w:multiLevelType w:val="hybridMultilevel"/>
    <w:tmpl w:val="F560F032"/>
    <w:lvl w:ilvl="0" w:tplc="9C527B9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81241"/>
    <w:multiLevelType w:val="hybridMultilevel"/>
    <w:tmpl w:val="8466B4FC"/>
    <w:lvl w:ilvl="0" w:tplc="39C0D1A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C10C69"/>
    <w:multiLevelType w:val="multilevel"/>
    <w:tmpl w:val="889AF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2745A2"/>
    <w:multiLevelType w:val="hybridMultilevel"/>
    <w:tmpl w:val="05E44928"/>
    <w:lvl w:ilvl="0" w:tplc="2E14F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303C15"/>
    <w:multiLevelType w:val="hybridMultilevel"/>
    <w:tmpl w:val="896A2230"/>
    <w:lvl w:ilvl="0" w:tplc="167CFDF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3F50C0"/>
    <w:multiLevelType w:val="multilevel"/>
    <w:tmpl w:val="54745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E80127"/>
    <w:multiLevelType w:val="hybridMultilevel"/>
    <w:tmpl w:val="495A5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A464D"/>
    <w:multiLevelType w:val="hybridMultilevel"/>
    <w:tmpl w:val="2E3286EC"/>
    <w:lvl w:ilvl="0" w:tplc="9C2A64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2E3661"/>
    <w:multiLevelType w:val="hybridMultilevel"/>
    <w:tmpl w:val="251ACC7A"/>
    <w:lvl w:ilvl="0" w:tplc="25381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6F47AA"/>
    <w:multiLevelType w:val="hybridMultilevel"/>
    <w:tmpl w:val="286E5CFE"/>
    <w:lvl w:ilvl="0" w:tplc="40D8F7F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23A3A"/>
    <w:multiLevelType w:val="hybridMultilevel"/>
    <w:tmpl w:val="0C72C348"/>
    <w:lvl w:ilvl="0" w:tplc="C76AB666">
      <w:start w:val="1"/>
      <w:numFmt w:val="decimal"/>
      <w:lvlText w:val="%1."/>
      <w:lvlJc w:val="left"/>
      <w:pPr>
        <w:ind w:left="1905" w:hanging="1185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962695"/>
    <w:multiLevelType w:val="hybridMultilevel"/>
    <w:tmpl w:val="22CA1CAC"/>
    <w:lvl w:ilvl="0" w:tplc="924E28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46751"/>
    <w:multiLevelType w:val="hybridMultilevel"/>
    <w:tmpl w:val="DEE82DEC"/>
    <w:lvl w:ilvl="0" w:tplc="39C0D1AC">
      <w:numFmt w:val="bullet"/>
      <w:lvlText w:val="-"/>
      <w:lvlJc w:val="left"/>
      <w:pPr>
        <w:ind w:left="489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20" w15:restartNumberingAfterBreak="0">
    <w:nsid w:val="4CE36788"/>
    <w:multiLevelType w:val="hybridMultilevel"/>
    <w:tmpl w:val="48F070B8"/>
    <w:lvl w:ilvl="0" w:tplc="D222FB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24910FC"/>
    <w:multiLevelType w:val="hybridMultilevel"/>
    <w:tmpl w:val="2DA21554"/>
    <w:lvl w:ilvl="0" w:tplc="EA72D4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2936EE"/>
    <w:multiLevelType w:val="hybridMultilevel"/>
    <w:tmpl w:val="860AC1F8"/>
    <w:lvl w:ilvl="0" w:tplc="D78E1EE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895411"/>
    <w:multiLevelType w:val="hybridMultilevel"/>
    <w:tmpl w:val="CF72DB24"/>
    <w:lvl w:ilvl="0" w:tplc="14F671D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8B128B"/>
    <w:multiLevelType w:val="hybridMultilevel"/>
    <w:tmpl w:val="4A4461A6"/>
    <w:lvl w:ilvl="0" w:tplc="FF4A651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BB65C3"/>
    <w:multiLevelType w:val="hybridMultilevel"/>
    <w:tmpl w:val="E4D08052"/>
    <w:lvl w:ilvl="0" w:tplc="42923A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DA3CCF"/>
    <w:multiLevelType w:val="hybridMultilevel"/>
    <w:tmpl w:val="21309178"/>
    <w:lvl w:ilvl="0" w:tplc="39C0D1AC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443C0B"/>
    <w:multiLevelType w:val="hybridMultilevel"/>
    <w:tmpl w:val="8FAE6B46"/>
    <w:lvl w:ilvl="0" w:tplc="596C00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111ED"/>
    <w:multiLevelType w:val="hybridMultilevel"/>
    <w:tmpl w:val="2E1079B8"/>
    <w:lvl w:ilvl="0" w:tplc="60D2C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0A14"/>
    <w:multiLevelType w:val="hybridMultilevel"/>
    <w:tmpl w:val="70083EB4"/>
    <w:lvl w:ilvl="0" w:tplc="8DAEC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71E652CB"/>
    <w:multiLevelType w:val="hybridMultilevel"/>
    <w:tmpl w:val="34786DA4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7"/>
  </w:num>
  <w:num w:numId="3">
    <w:abstractNumId w:val="21"/>
  </w:num>
  <w:num w:numId="4">
    <w:abstractNumId w:val="31"/>
  </w:num>
  <w:num w:numId="5">
    <w:abstractNumId w:val="33"/>
  </w:num>
  <w:num w:numId="6">
    <w:abstractNumId w:val="19"/>
  </w:num>
  <w:num w:numId="7">
    <w:abstractNumId w:val="8"/>
  </w:num>
  <w:num w:numId="8">
    <w:abstractNumId w:val="27"/>
  </w:num>
  <w:num w:numId="9">
    <w:abstractNumId w:val="0"/>
  </w:num>
  <w:num w:numId="10">
    <w:abstractNumId w:val="24"/>
  </w:num>
  <w:num w:numId="11">
    <w:abstractNumId w:val="15"/>
  </w:num>
  <w:num w:numId="12">
    <w:abstractNumId w:val="26"/>
  </w:num>
  <w:num w:numId="13">
    <w:abstractNumId w:val="30"/>
  </w:num>
  <w:num w:numId="14">
    <w:abstractNumId w:val="20"/>
  </w:num>
  <w:num w:numId="15">
    <w:abstractNumId w:val="14"/>
  </w:num>
  <w:num w:numId="16">
    <w:abstractNumId w:val="13"/>
  </w:num>
  <w:num w:numId="17">
    <w:abstractNumId w:val="12"/>
  </w:num>
  <w:num w:numId="18">
    <w:abstractNumId w:val="9"/>
  </w:num>
  <w:num w:numId="19">
    <w:abstractNumId w:val="4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3"/>
  </w:num>
  <w:num w:numId="23">
    <w:abstractNumId w:val="2"/>
  </w:num>
  <w:num w:numId="24">
    <w:abstractNumId w:val="16"/>
  </w:num>
  <w:num w:numId="25">
    <w:abstractNumId w:val="11"/>
  </w:num>
  <w:num w:numId="26">
    <w:abstractNumId w:val="10"/>
  </w:num>
  <w:num w:numId="27">
    <w:abstractNumId w:val="25"/>
  </w:num>
  <w:num w:numId="28">
    <w:abstractNumId w:val="22"/>
  </w:num>
  <w:num w:numId="29">
    <w:abstractNumId w:val="3"/>
  </w:num>
  <w:num w:numId="30">
    <w:abstractNumId w:val="5"/>
  </w:num>
  <w:num w:numId="31">
    <w:abstractNumId w:val="29"/>
  </w:num>
  <w:num w:numId="32">
    <w:abstractNumId w:val="1"/>
  </w:num>
  <w:num w:numId="33">
    <w:abstractNumId w:val="32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ocumentProtection w:edit="readOnly" w:enforcement="0"/>
  <w:defaultTabStop w:val="708"/>
  <w:characterSpacingControl w:val="doNotCompress"/>
  <w:hdrShapeDefaults>
    <o:shapedefaults v:ext="edit" spidmax="312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C6"/>
    <w:rsid w:val="00000A63"/>
    <w:rsid w:val="00001A98"/>
    <w:rsid w:val="00001F65"/>
    <w:rsid w:val="00002508"/>
    <w:rsid w:val="00002790"/>
    <w:rsid w:val="000034D7"/>
    <w:rsid w:val="0000351B"/>
    <w:rsid w:val="00003E01"/>
    <w:rsid w:val="00004292"/>
    <w:rsid w:val="00005D92"/>
    <w:rsid w:val="0000607A"/>
    <w:rsid w:val="000069F1"/>
    <w:rsid w:val="00006BA9"/>
    <w:rsid w:val="00007906"/>
    <w:rsid w:val="00007FE1"/>
    <w:rsid w:val="000106F1"/>
    <w:rsid w:val="00010EC8"/>
    <w:rsid w:val="00011423"/>
    <w:rsid w:val="0001189D"/>
    <w:rsid w:val="000125D4"/>
    <w:rsid w:val="00013A45"/>
    <w:rsid w:val="000145B8"/>
    <w:rsid w:val="00014A3D"/>
    <w:rsid w:val="00015232"/>
    <w:rsid w:val="00015A0D"/>
    <w:rsid w:val="00017B37"/>
    <w:rsid w:val="0002012A"/>
    <w:rsid w:val="00021C28"/>
    <w:rsid w:val="000236E8"/>
    <w:rsid w:val="0002541D"/>
    <w:rsid w:val="00026F8C"/>
    <w:rsid w:val="00027540"/>
    <w:rsid w:val="000278D9"/>
    <w:rsid w:val="00027E5C"/>
    <w:rsid w:val="000300FE"/>
    <w:rsid w:val="00031C5C"/>
    <w:rsid w:val="0003271F"/>
    <w:rsid w:val="0003358E"/>
    <w:rsid w:val="0003392B"/>
    <w:rsid w:val="00033A5B"/>
    <w:rsid w:val="00033E5D"/>
    <w:rsid w:val="00033F97"/>
    <w:rsid w:val="00035031"/>
    <w:rsid w:val="000350AD"/>
    <w:rsid w:val="00037111"/>
    <w:rsid w:val="0004189E"/>
    <w:rsid w:val="00041F48"/>
    <w:rsid w:val="00042254"/>
    <w:rsid w:val="0004320B"/>
    <w:rsid w:val="00043FD6"/>
    <w:rsid w:val="00046534"/>
    <w:rsid w:val="00047744"/>
    <w:rsid w:val="000477E2"/>
    <w:rsid w:val="00050BD4"/>
    <w:rsid w:val="00051454"/>
    <w:rsid w:val="0005210C"/>
    <w:rsid w:val="00052ECC"/>
    <w:rsid w:val="000553A5"/>
    <w:rsid w:val="000559F9"/>
    <w:rsid w:val="0005661B"/>
    <w:rsid w:val="00057804"/>
    <w:rsid w:val="00057811"/>
    <w:rsid w:val="000579E5"/>
    <w:rsid w:val="00060755"/>
    <w:rsid w:val="000610A9"/>
    <w:rsid w:val="00061C32"/>
    <w:rsid w:val="000621E2"/>
    <w:rsid w:val="0006592F"/>
    <w:rsid w:val="00065CBD"/>
    <w:rsid w:val="00065DB4"/>
    <w:rsid w:val="000661A0"/>
    <w:rsid w:val="00066C0B"/>
    <w:rsid w:val="00067770"/>
    <w:rsid w:val="00071E65"/>
    <w:rsid w:val="000726FA"/>
    <w:rsid w:val="00073874"/>
    <w:rsid w:val="0007529E"/>
    <w:rsid w:val="00075938"/>
    <w:rsid w:val="00077E1C"/>
    <w:rsid w:val="00080FD4"/>
    <w:rsid w:val="000815FC"/>
    <w:rsid w:val="00083D21"/>
    <w:rsid w:val="00084154"/>
    <w:rsid w:val="0008484F"/>
    <w:rsid w:val="00084A06"/>
    <w:rsid w:val="00085EA0"/>
    <w:rsid w:val="00086645"/>
    <w:rsid w:val="00087359"/>
    <w:rsid w:val="000877C1"/>
    <w:rsid w:val="0008795E"/>
    <w:rsid w:val="0009020A"/>
    <w:rsid w:val="00090311"/>
    <w:rsid w:val="00090BB2"/>
    <w:rsid w:val="0009221B"/>
    <w:rsid w:val="000944D5"/>
    <w:rsid w:val="000957CE"/>
    <w:rsid w:val="00095D11"/>
    <w:rsid w:val="000961FC"/>
    <w:rsid w:val="000969DD"/>
    <w:rsid w:val="00096BEA"/>
    <w:rsid w:val="00097181"/>
    <w:rsid w:val="00097F01"/>
    <w:rsid w:val="000A00E0"/>
    <w:rsid w:val="000A02E5"/>
    <w:rsid w:val="000A2013"/>
    <w:rsid w:val="000A4375"/>
    <w:rsid w:val="000A4472"/>
    <w:rsid w:val="000A5B55"/>
    <w:rsid w:val="000A66A6"/>
    <w:rsid w:val="000A7244"/>
    <w:rsid w:val="000B02D2"/>
    <w:rsid w:val="000B225B"/>
    <w:rsid w:val="000B296C"/>
    <w:rsid w:val="000B37A4"/>
    <w:rsid w:val="000B519A"/>
    <w:rsid w:val="000B573B"/>
    <w:rsid w:val="000C0535"/>
    <w:rsid w:val="000C08BE"/>
    <w:rsid w:val="000C0A8F"/>
    <w:rsid w:val="000C129E"/>
    <w:rsid w:val="000C2F28"/>
    <w:rsid w:val="000C44C7"/>
    <w:rsid w:val="000C561F"/>
    <w:rsid w:val="000C5A19"/>
    <w:rsid w:val="000C69CB"/>
    <w:rsid w:val="000C79E8"/>
    <w:rsid w:val="000D0118"/>
    <w:rsid w:val="000D03E3"/>
    <w:rsid w:val="000D03FB"/>
    <w:rsid w:val="000D1CBA"/>
    <w:rsid w:val="000D3433"/>
    <w:rsid w:val="000D3817"/>
    <w:rsid w:val="000D4900"/>
    <w:rsid w:val="000D4AA3"/>
    <w:rsid w:val="000D599B"/>
    <w:rsid w:val="000D5F34"/>
    <w:rsid w:val="000D654B"/>
    <w:rsid w:val="000D6691"/>
    <w:rsid w:val="000D6ED5"/>
    <w:rsid w:val="000D748C"/>
    <w:rsid w:val="000D7DB0"/>
    <w:rsid w:val="000E0522"/>
    <w:rsid w:val="000E0729"/>
    <w:rsid w:val="000E132B"/>
    <w:rsid w:val="000E15DB"/>
    <w:rsid w:val="000E1D7F"/>
    <w:rsid w:val="000E2351"/>
    <w:rsid w:val="000E3148"/>
    <w:rsid w:val="000E3EA3"/>
    <w:rsid w:val="000E4420"/>
    <w:rsid w:val="000E469B"/>
    <w:rsid w:val="000E49DD"/>
    <w:rsid w:val="000E4BBB"/>
    <w:rsid w:val="000E5298"/>
    <w:rsid w:val="000E5733"/>
    <w:rsid w:val="000E579D"/>
    <w:rsid w:val="000E5927"/>
    <w:rsid w:val="000E648E"/>
    <w:rsid w:val="000E67DF"/>
    <w:rsid w:val="000E7A73"/>
    <w:rsid w:val="000F1997"/>
    <w:rsid w:val="000F2C7E"/>
    <w:rsid w:val="000F3449"/>
    <w:rsid w:val="000F398F"/>
    <w:rsid w:val="000F3B89"/>
    <w:rsid w:val="000F4138"/>
    <w:rsid w:val="000F430E"/>
    <w:rsid w:val="000F4C7B"/>
    <w:rsid w:val="000F5490"/>
    <w:rsid w:val="000F69EC"/>
    <w:rsid w:val="000F6C9E"/>
    <w:rsid w:val="000F6D3B"/>
    <w:rsid w:val="000F795A"/>
    <w:rsid w:val="000F7E97"/>
    <w:rsid w:val="000F7FB7"/>
    <w:rsid w:val="001008B3"/>
    <w:rsid w:val="00101052"/>
    <w:rsid w:val="00101757"/>
    <w:rsid w:val="00101C16"/>
    <w:rsid w:val="00102CF2"/>
    <w:rsid w:val="00103062"/>
    <w:rsid w:val="00103220"/>
    <w:rsid w:val="0010334F"/>
    <w:rsid w:val="00103356"/>
    <w:rsid w:val="0010400E"/>
    <w:rsid w:val="00104889"/>
    <w:rsid w:val="001051B3"/>
    <w:rsid w:val="0010578B"/>
    <w:rsid w:val="001058DB"/>
    <w:rsid w:val="001058DC"/>
    <w:rsid w:val="001066BB"/>
    <w:rsid w:val="00106A35"/>
    <w:rsid w:val="0011085A"/>
    <w:rsid w:val="00112132"/>
    <w:rsid w:val="001137E9"/>
    <w:rsid w:val="00113A1B"/>
    <w:rsid w:val="00113F5D"/>
    <w:rsid w:val="001147CC"/>
    <w:rsid w:val="0011550F"/>
    <w:rsid w:val="00115549"/>
    <w:rsid w:val="00115A30"/>
    <w:rsid w:val="00116129"/>
    <w:rsid w:val="001201A6"/>
    <w:rsid w:val="00120206"/>
    <w:rsid w:val="00121492"/>
    <w:rsid w:val="00121AF4"/>
    <w:rsid w:val="001234D0"/>
    <w:rsid w:val="00123905"/>
    <w:rsid w:val="001242D7"/>
    <w:rsid w:val="00124F4D"/>
    <w:rsid w:val="00125180"/>
    <w:rsid w:val="001251AE"/>
    <w:rsid w:val="001270F0"/>
    <w:rsid w:val="0012729F"/>
    <w:rsid w:val="0012743F"/>
    <w:rsid w:val="00130C1D"/>
    <w:rsid w:val="00131A9D"/>
    <w:rsid w:val="0013211C"/>
    <w:rsid w:val="001329D5"/>
    <w:rsid w:val="001329E7"/>
    <w:rsid w:val="001334F7"/>
    <w:rsid w:val="00134BCE"/>
    <w:rsid w:val="001353D7"/>
    <w:rsid w:val="00135404"/>
    <w:rsid w:val="00135B90"/>
    <w:rsid w:val="00135DB9"/>
    <w:rsid w:val="00136018"/>
    <w:rsid w:val="001360E7"/>
    <w:rsid w:val="00136D43"/>
    <w:rsid w:val="001372D8"/>
    <w:rsid w:val="0014077A"/>
    <w:rsid w:val="0014232D"/>
    <w:rsid w:val="00144117"/>
    <w:rsid w:val="0014427B"/>
    <w:rsid w:val="00146B20"/>
    <w:rsid w:val="00146F20"/>
    <w:rsid w:val="0014785C"/>
    <w:rsid w:val="00147CB9"/>
    <w:rsid w:val="0015073F"/>
    <w:rsid w:val="00150D7D"/>
    <w:rsid w:val="00151808"/>
    <w:rsid w:val="00151914"/>
    <w:rsid w:val="00151AC3"/>
    <w:rsid w:val="00151FFF"/>
    <w:rsid w:val="00152001"/>
    <w:rsid w:val="00152697"/>
    <w:rsid w:val="00152987"/>
    <w:rsid w:val="00153878"/>
    <w:rsid w:val="00153EC3"/>
    <w:rsid w:val="00154008"/>
    <w:rsid w:val="001544F5"/>
    <w:rsid w:val="00155E6F"/>
    <w:rsid w:val="001568CC"/>
    <w:rsid w:val="00156A06"/>
    <w:rsid w:val="00161377"/>
    <w:rsid w:val="001618D2"/>
    <w:rsid w:val="00161BB2"/>
    <w:rsid w:val="00161C4C"/>
    <w:rsid w:val="0016232F"/>
    <w:rsid w:val="0016246F"/>
    <w:rsid w:val="001633D5"/>
    <w:rsid w:val="001635ED"/>
    <w:rsid w:val="00165FC3"/>
    <w:rsid w:val="0016746E"/>
    <w:rsid w:val="0016752B"/>
    <w:rsid w:val="001704ED"/>
    <w:rsid w:val="00170B5D"/>
    <w:rsid w:val="0017190B"/>
    <w:rsid w:val="00171B9A"/>
    <w:rsid w:val="0017273A"/>
    <w:rsid w:val="00172B34"/>
    <w:rsid w:val="001733FF"/>
    <w:rsid w:val="00173637"/>
    <w:rsid w:val="00173FE8"/>
    <w:rsid w:val="001803C9"/>
    <w:rsid w:val="0018060D"/>
    <w:rsid w:val="00181FE6"/>
    <w:rsid w:val="00182C8D"/>
    <w:rsid w:val="00183301"/>
    <w:rsid w:val="00183CBB"/>
    <w:rsid w:val="001850EA"/>
    <w:rsid w:val="0018545E"/>
    <w:rsid w:val="00185DB1"/>
    <w:rsid w:val="001860A9"/>
    <w:rsid w:val="0018796D"/>
    <w:rsid w:val="0019018E"/>
    <w:rsid w:val="001905E4"/>
    <w:rsid w:val="00191316"/>
    <w:rsid w:val="00191BDA"/>
    <w:rsid w:val="00192836"/>
    <w:rsid w:val="001932B3"/>
    <w:rsid w:val="001952BB"/>
    <w:rsid w:val="001957A6"/>
    <w:rsid w:val="00195DCC"/>
    <w:rsid w:val="001960D2"/>
    <w:rsid w:val="001963F5"/>
    <w:rsid w:val="00196B86"/>
    <w:rsid w:val="0019777F"/>
    <w:rsid w:val="001A103A"/>
    <w:rsid w:val="001A1242"/>
    <w:rsid w:val="001A166E"/>
    <w:rsid w:val="001A18F0"/>
    <w:rsid w:val="001A2A2C"/>
    <w:rsid w:val="001A2BBA"/>
    <w:rsid w:val="001A2CF4"/>
    <w:rsid w:val="001A478F"/>
    <w:rsid w:val="001A5655"/>
    <w:rsid w:val="001A56EE"/>
    <w:rsid w:val="001A66DE"/>
    <w:rsid w:val="001A741D"/>
    <w:rsid w:val="001A7DB4"/>
    <w:rsid w:val="001B04D5"/>
    <w:rsid w:val="001B0DCC"/>
    <w:rsid w:val="001B1105"/>
    <w:rsid w:val="001B1A91"/>
    <w:rsid w:val="001B1E2D"/>
    <w:rsid w:val="001B33F5"/>
    <w:rsid w:val="001B3822"/>
    <w:rsid w:val="001B393A"/>
    <w:rsid w:val="001B40BE"/>
    <w:rsid w:val="001B5C20"/>
    <w:rsid w:val="001B6104"/>
    <w:rsid w:val="001B6B1A"/>
    <w:rsid w:val="001B7317"/>
    <w:rsid w:val="001B7656"/>
    <w:rsid w:val="001B7A82"/>
    <w:rsid w:val="001C199A"/>
    <w:rsid w:val="001C2036"/>
    <w:rsid w:val="001C35E7"/>
    <w:rsid w:val="001C38C5"/>
    <w:rsid w:val="001C402B"/>
    <w:rsid w:val="001C48B2"/>
    <w:rsid w:val="001C5238"/>
    <w:rsid w:val="001C5D31"/>
    <w:rsid w:val="001C604D"/>
    <w:rsid w:val="001C6E19"/>
    <w:rsid w:val="001D0D35"/>
    <w:rsid w:val="001D1319"/>
    <w:rsid w:val="001D171E"/>
    <w:rsid w:val="001D17C9"/>
    <w:rsid w:val="001D1969"/>
    <w:rsid w:val="001D4D2F"/>
    <w:rsid w:val="001D5926"/>
    <w:rsid w:val="001D60DD"/>
    <w:rsid w:val="001D685B"/>
    <w:rsid w:val="001D6980"/>
    <w:rsid w:val="001D6B2B"/>
    <w:rsid w:val="001D724A"/>
    <w:rsid w:val="001D74D6"/>
    <w:rsid w:val="001E075B"/>
    <w:rsid w:val="001E0914"/>
    <w:rsid w:val="001E1957"/>
    <w:rsid w:val="001E29C6"/>
    <w:rsid w:val="001E3559"/>
    <w:rsid w:val="001E503E"/>
    <w:rsid w:val="001E5145"/>
    <w:rsid w:val="001E6C81"/>
    <w:rsid w:val="001F0038"/>
    <w:rsid w:val="001F1118"/>
    <w:rsid w:val="001F161C"/>
    <w:rsid w:val="001F2B12"/>
    <w:rsid w:val="001F30DD"/>
    <w:rsid w:val="001F3186"/>
    <w:rsid w:val="001F3188"/>
    <w:rsid w:val="001F3234"/>
    <w:rsid w:val="001F34C9"/>
    <w:rsid w:val="001F47A0"/>
    <w:rsid w:val="001F4C99"/>
    <w:rsid w:val="001F5388"/>
    <w:rsid w:val="001F5D25"/>
    <w:rsid w:val="001F5D4E"/>
    <w:rsid w:val="001F650C"/>
    <w:rsid w:val="001F6DBD"/>
    <w:rsid w:val="0020099E"/>
    <w:rsid w:val="002010D4"/>
    <w:rsid w:val="00202161"/>
    <w:rsid w:val="002022EC"/>
    <w:rsid w:val="002029AB"/>
    <w:rsid w:val="002030DE"/>
    <w:rsid w:val="00203BA8"/>
    <w:rsid w:val="00203D2E"/>
    <w:rsid w:val="00203DD1"/>
    <w:rsid w:val="00204115"/>
    <w:rsid w:val="00204142"/>
    <w:rsid w:val="00204CC3"/>
    <w:rsid w:val="0020556B"/>
    <w:rsid w:val="002056F5"/>
    <w:rsid w:val="0020580C"/>
    <w:rsid w:val="002063DB"/>
    <w:rsid w:val="0020740C"/>
    <w:rsid w:val="00207938"/>
    <w:rsid w:val="00207AE0"/>
    <w:rsid w:val="00207F21"/>
    <w:rsid w:val="002113E3"/>
    <w:rsid w:val="00211408"/>
    <w:rsid w:val="002114AA"/>
    <w:rsid w:val="00211B4B"/>
    <w:rsid w:val="00211FFA"/>
    <w:rsid w:val="00212604"/>
    <w:rsid w:val="002128B0"/>
    <w:rsid w:val="0021476D"/>
    <w:rsid w:val="002148F2"/>
    <w:rsid w:val="00215239"/>
    <w:rsid w:val="0021530E"/>
    <w:rsid w:val="00216B2C"/>
    <w:rsid w:val="002174C4"/>
    <w:rsid w:val="00220111"/>
    <w:rsid w:val="00220577"/>
    <w:rsid w:val="002209E2"/>
    <w:rsid w:val="0022135D"/>
    <w:rsid w:val="00221FEA"/>
    <w:rsid w:val="0022221B"/>
    <w:rsid w:val="0022231A"/>
    <w:rsid w:val="002228F1"/>
    <w:rsid w:val="00224361"/>
    <w:rsid w:val="002247F9"/>
    <w:rsid w:val="00225303"/>
    <w:rsid w:val="00225532"/>
    <w:rsid w:val="002255F0"/>
    <w:rsid w:val="00226F7A"/>
    <w:rsid w:val="002270D8"/>
    <w:rsid w:val="002277ED"/>
    <w:rsid w:val="00230668"/>
    <w:rsid w:val="00230D73"/>
    <w:rsid w:val="002314FF"/>
    <w:rsid w:val="00231502"/>
    <w:rsid w:val="00232DEC"/>
    <w:rsid w:val="00233D6D"/>
    <w:rsid w:val="00235293"/>
    <w:rsid w:val="0023758C"/>
    <w:rsid w:val="00237D42"/>
    <w:rsid w:val="00240C65"/>
    <w:rsid w:val="00241928"/>
    <w:rsid w:val="0024285A"/>
    <w:rsid w:val="002429C1"/>
    <w:rsid w:val="00243327"/>
    <w:rsid w:val="00244128"/>
    <w:rsid w:val="002453AA"/>
    <w:rsid w:val="002454A2"/>
    <w:rsid w:val="00245979"/>
    <w:rsid w:val="00246127"/>
    <w:rsid w:val="002461C9"/>
    <w:rsid w:val="00246EF9"/>
    <w:rsid w:val="00247642"/>
    <w:rsid w:val="0024770E"/>
    <w:rsid w:val="00247BEF"/>
    <w:rsid w:val="00251886"/>
    <w:rsid w:val="00252189"/>
    <w:rsid w:val="00253077"/>
    <w:rsid w:val="002530BE"/>
    <w:rsid w:val="00253D17"/>
    <w:rsid w:val="00254B65"/>
    <w:rsid w:val="00254E25"/>
    <w:rsid w:val="00255976"/>
    <w:rsid w:val="00255F3B"/>
    <w:rsid w:val="00256D80"/>
    <w:rsid w:val="00256DA2"/>
    <w:rsid w:val="00257324"/>
    <w:rsid w:val="00257537"/>
    <w:rsid w:val="002576F3"/>
    <w:rsid w:val="00257A5C"/>
    <w:rsid w:val="00260677"/>
    <w:rsid w:val="00260A24"/>
    <w:rsid w:val="00260DF8"/>
    <w:rsid w:val="00262650"/>
    <w:rsid w:val="00263356"/>
    <w:rsid w:val="0026354F"/>
    <w:rsid w:val="002641F7"/>
    <w:rsid w:val="00264D0B"/>
    <w:rsid w:val="00265239"/>
    <w:rsid w:val="00265CC7"/>
    <w:rsid w:val="00266285"/>
    <w:rsid w:val="00266B1C"/>
    <w:rsid w:val="00266D8F"/>
    <w:rsid w:val="00267253"/>
    <w:rsid w:val="0026787F"/>
    <w:rsid w:val="002705AE"/>
    <w:rsid w:val="00270AD8"/>
    <w:rsid w:val="0027129D"/>
    <w:rsid w:val="0027139B"/>
    <w:rsid w:val="00271660"/>
    <w:rsid w:val="002717B4"/>
    <w:rsid w:val="00272CA2"/>
    <w:rsid w:val="00274DFB"/>
    <w:rsid w:val="0027523F"/>
    <w:rsid w:val="002765F4"/>
    <w:rsid w:val="00276746"/>
    <w:rsid w:val="002774FE"/>
    <w:rsid w:val="0027772F"/>
    <w:rsid w:val="00277DC8"/>
    <w:rsid w:val="002802D5"/>
    <w:rsid w:val="00280D39"/>
    <w:rsid w:val="0028125E"/>
    <w:rsid w:val="002825B1"/>
    <w:rsid w:val="00282B82"/>
    <w:rsid w:val="00283BB1"/>
    <w:rsid w:val="002845E5"/>
    <w:rsid w:val="00285146"/>
    <w:rsid w:val="002877E6"/>
    <w:rsid w:val="00290839"/>
    <w:rsid w:val="00291065"/>
    <w:rsid w:val="00291A46"/>
    <w:rsid w:val="002923F8"/>
    <w:rsid w:val="00292AE9"/>
    <w:rsid w:val="00293BF8"/>
    <w:rsid w:val="00293C13"/>
    <w:rsid w:val="00293EA9"/>
    <w:rsid w:val="00294844"/>
    <w:rsid w:val="002951D3"/>
    <w:rsid w:val="00297090"/>
    <w:rsid w:val="00297889"/>
    <w:rsid w:val="00297A05"/>
    <w:rsid w:val="00297B99"/>
    <w:rsid w:val="002A1520"/>
    <w:rsid w:val="002A1FC6"/>
    <w:rsid w:val="002A2655"/>
    <w:rsid w:val="002A39EA"/>
    <w:rsid w:val="002A407D"/>
    <w:rsid w:val="002A5533"/>
    <w:rsid w:val="002A6CA3"/>
    <w:rsid w:val="002A795B"/>
    <w:rsid w:val="002A79B7"/>
    <w:rsid w:val="002B016D"/>
    <w:rsid w:val="002B1412"/>
    <w:rsid w:val="002B29CF"/>
    <w:rsid w:val="002B32F0"/>
    <w:rsid w:val="002B3DFD"/>
    <w:rsid w:val="002B656E"/>
    <w:rsid w:val="002B6B04"/>
    <w:rsid w:val="002B6EBD"/>
    <w:rsid w:val="002B7E03"/>
    <w:rsid w:val="002B7E2B"/>
    <w:rsid w:val="002C1EAC"/>
    <w:rsid w:val="002C3A6A"/>
    <w:rsid w:val="002C4310"/>
    <w:rsid w:val="002C54B2"/>
    <w:rsid w:val="002C56DD"/>
    <w:rsid w:val="002C60B1"/>
    <w:rsid w:val="002C6EE4"/>
    <w:rsid w:val="002D0E82"/>
    <w:rsid w:val="002D1498"/>
    <w:rsid w:val="002D215B"/>
    <w:rsid w:val="002D4B93"/>
    <w:rsid w:val="002D4FDD"/>
    <w:rsid w:val="002D53B6"/>
    <w:rsid w:val="002D556E"/>
    <w:rsid w:val="002D7286"/>
    <w:rsid w:val="002D761C"/>
    <w:rsid w:val="002D7C50"/>
    <w:rsid w:val="002E0649"/>
    <w:rsid w:val="002E076D"/>
    <w:rsid w:val="002E0DC5"/>
    <w:rsid w:val="002E2025"/>
    <w:rsid w:val="002E3101"/>
    <w:rsid w:val="002E37F1"/>
    <w:rsid w:val="002E43F9"/>
    <w:rsid w:val="002E4AA2"/>
    <w:rsid w:val="002E5E67"/>
    <w:rsid w:val="002E70FB"/>
    <w:rsid w:val="002E79D3"/>
    <w:rsid w:val="002E7DC2"/>
    <w:rsid w:val="002F0A66"/>
    <w:rsid w:val="002F1050"/>
    <w:rsid w:val="002F1978"/>
    <w:rsid w:val="002F2F1E"/>
    <w:rsid w:val="002F3C8B"/>
    <w:rsid w:val="002F4EF7"/>
    <w:rsid w:val="002F50BA"/>
    <w:rsid w:val="002F6E4C"/>
    <w:rsid w:val="003001A5"/>
    <w:rsid w:val="00301712"/>
    <w:rsid w:val="00301C66"/>
    <w:rsid w:val="00302BA8"/>
    <w:rsid w:val="003033A8"/>
    <w:rsid w:val="00303970"/>
    <w:rsid w:val="00303AB0"/>
    <w:rsid w:val="00304502"/>
    <w:rsid w:val="00304F68"/>
    <w:rsid w:val="003056F0"/>
    <w:rsid w:val="00305A66"/>
    <w:rsid w:val="00305B2D"/>
    <w:rsid w:val="00305EDB"/>
    <w:rsid w:val="00307A04"/>
    <w:rsid w:val="00310C2A"/>
    <w:rsid w:val="00310F6E"/>
    <w:rsid w:val="003114FB"/>
    <w:rsid w:val="00311834"/>
    <w:rsid w:val="00313402"/>
    <w:rsid w:val="00313FAE"/>
    <w:rsid w:val="00314B95"/>
    <w:rsid w:val="00314FC5"/>
    <w:rsid w:val="003158DE"/>
    <w:rsid w:val="0031658B"/>
    <w:rsid w:val="00317000"/>
    <w:rsid w:val="00317134"/>
    <w:rsid w:val="00317C0C"/>
    <w:rsid w:val="003201F3"/>
    <w:rsid w:val="003207AE"/>
    <w:rsid w:val="00320DF9"/>
    <w:rsid w:val="00321FF4"/>
    <w:rsid w:val="00323BE3"/>
    <w:rsid w:val="00324225"/>
    <w:rsid w:val="0032470C"/>
    <w:rsid w:val="00324945"/>
    <w:rsid w:val="00324FCD"/>
    <w:rsid w:val="003301CD"/>
    <w:rsid w:val="00330368"/>
    <w:rsid w:val="00330B09"/>
    <w:rsid w:val="00330E16"/>
    <w:rsid w:val="00331849"/>
    <w:rsid w:val="00332773"/>
    <w:rsid w:val="003327B2"/>
    <w:rsid w:val="00332993"/>
    <w:rsid w:val="00333382"/>
    <w:rsid w:val="00333859"/>
    <w:rsid w:val="00334165"/>
    <w:rsid w:val="0033438D"/>
    <w:rsid w:val="00336083"/>
    <w:rsid w:val="0033695B"/>
    <w:rsid w:val="00336A66"/>
    <w:rsid w:val="00336BDB"/>
    <w:rsid w:val="00337987"/>
    <w:rsid w:val="0034052B"/>
    <w:rsid w:val="00340E7D"/>
    <w:rsid w:val="00341C6F"/>
    <w:rsid w:val="003428FD"/>
    <w:rsid w:val="00342DD8"/>
    <w:rsid w:val="003439AA"/>
    <w:rsid w:val="0034457E"/>
    <w:rsid w:val="003451F0"/>
    <w:rsid w:val="00345490"/>
    <w:rsid w:val="00347112"/>
    <w:rsid w:val="0034744A"/>
    <w:rsid w:val="00347622"/>
    <w:rsid w:val="00347C89"/>
    <w:rsid w:val="00350490"/>
    <w:rsid w:val="00351024"/>
    <w:rsid w:val="00352FDF"/>
    <w:rsid w:val="003530D4"/>
    <w:rsid w:val="0035399D"/>
    <w:rsid w:val="00354E6C"/>
    <w:rsid w:val="00355359"/>
    <w:rsid w:val="00355E5F"/>
    <w:rsid w:val="003563D8"/>
    <w:rsid w:val="00361139"/>
    <w:rsid w:val="0036159D"/>
    <w:rsid w:val="0036165B"/>
    <w:rsid w:val="00361E21"/>
    <w:rsid w:val="00363ADA"/>
    <w:rsid w:val="00363BD6"/>
    <w:rsid w:val="00364197"/>
    <w:rsid w:val="0036459C"/>
    <w:rsid w:val="00364A8E"/>
    <w:rsid w:val="00364E41"/>
    <w:rsid w:val="00365A8A"/>
    <w:rsid w:val="00366BC9"/>
    <w:rsid w:val="00367CEE"/>
    <w:rsid w:val="00372800"/>
    <w:rsid w:val="00372A63"/>
    <w:rsid w:val="0037305A"/>
    <w:rsid w:val="00373650"/>
    <w:rsid w:val="00373DD9"/>
    <w:rsid w:val="00373EE2"/>
    <w:rsid w:val="0037617A"/>
    <w:rsid w:val="003800E1"/>
    <w:rsid w:val="00380F9E"/>
    <w:rsid w:val="003817A6"/>
    <w:rsid w:val="00381DD4"/>
    <w:rsid w:val="00382BF5"/>
    <w:rsid w:val="00382E53"/>
    <w:rsid w:val="003830E5"/>
    <w:rsid w:val="00383F49"/>
    <w:rsid w:val="00385593"/>
    <w:rsid w:val="00387BE8"/>
    <w:rsid w:val="00387FF2"/>
    <w:rsid w:val="0039096F"/>
    <w:rsid w:val="00390A58"/>
    <w:rsid w:val="003914F3"/>
    <w:rsid w:val="00391FCD"/>
    <w:rsid w:val="00393162"/>
    <w:rsid w:val="00393375"/>
    <w:rsid w:val="00394883"/>
    <w:rsid w:val="003951F0"/>
    <w:rsid w:val="00396182"/>
    <w:rsid w:val="003963C3"/>
    <w:rsid w:val="003966B0"/>
    <w:rsid w:val="003969F4"/>
    <w:rsid w:val="00396D6E"/>
    <w:rsid w:val="0039716E"/>
    <w:rsid w:val="00397A25"/>
    <w:rsid w:val="003A0391"/>
    <w:rsid w:val="003A0576"/>
    <w:rsid w:val="003A06FD"/>
    <w:rsid w:val="003A0B2F"/>
    <w:rsid w:val="003A25B9"/>
    <w:rsid w:val="003A31CA"/>
    <w:rsid w:val="003A3758"/>
    <w:rsid w:val="003A48E4"/>
    <w:rsid w:val="003A4E53"/>
    <w:rsid w:val="003A6447"/>
    <w:rsid w:val="003A672D"/>
    <w:rsid w:val="003A68C5"/>
    <w:rsid w:val="003A741D"/>
    <w:rsid w:val="003B0578"/>
    <w:rsid w:val="003B05EF"/>
    <w:rsid w:val="003B1E03"/>
    <w:rsid w:val="003B2AC4"/>
    <w:rsid w:val="003B371C"/>
    <w:rsid w:val="003B3C6C"/>
    <w:rsid w:val="003B5119"/>
    <w:rsid w:val="003B5563"/>
    <w:rsid w:val="003B7173"/>
    <w:rsid w:val="003C133D"/>
    <w:rsid w:val="003C1FDC"/>
    <w:rsid w:val="003C239B"/>
    <w:rsid w:val="003C2618"/>
    <w:rsid w:val="003C305E"/>
    <w:rsid w:val="003C363A"/>
    <w:rsid w:val="003C3870"/>
    <w:rsid w:val="003C3DEC"/>
    <w:rsid w:val="003C3EE0"/>
    <w:rsid w:val="003C5040"/>
    <w:rsid w:val="003C5EC0"/>
    <w:rsid w:val="003C662B"/>
    <w:rsid w:val="003C68F1"/>
    <w:rsid w:val="003C6AA6"/>
    <w:rsid w:val="003C6C0C"/>
    <w:rsid w:val="003C7CD1"/>
    <w:rsid w:val="003D0EA6"/>
    <w:rsid w:val="003D1E92"/>
    <w:rsid w:val="003D303D"/>
    <w:rsid w:val="003D3781"/>
    <w:rsid w:val="003D3C0E"/>
    <w:rsid w:val="003D4345"/>
    <w:rsid w:val="003D5925"/>
    <w:rsid w:val="003D6211"/>
    <w:rsid w:val="003D6373"/>
    <w:rsid w:val="003D7723"/>
    <w:rsid w:val="003E0727"/>
    <w:rsid w:val="003E16FD"/>
    <w:rsid w:val="003E4FC0"/>
    <w:rsid w:val="003E5020"/>
    <w:rsid w:val="003E6EB0"/>
    <w:rsid w:val="003E7CDE"/>
    <w:rsid w:val="003F220E"/>
    <w:rsid w:val="003F25A1"/>
    <w:rsid w:val="003F2962"/>
    <w:rsid w:val="003F29A3"/>
    <w:rsid w:val="003F312D"/>
    <w:rsid w:val="003F3A68"/>
    <w:rsid w:val="003F4377"/>
    <w:rsid w:val="003F499A"/>
    <w:rsid w:val="003F50C7"/>
    <w:rsid w:val="003F7F8A"/>
    <w:rsid w:val="004004F2"/>
    <w:rsid w:val="00400985"/>
    <w:rsid w:val="00400C14"/>
    <w:rsid w:val="00400CD5"/>
    <w:rsid w:val="0040101A"/>
    <w:rsid w:val="004035D7"/>
    <w:rsid w:val="00405099"/>
    <w:rsid w:val="004051E1"/>
    <w:rsid w:val="00405242"/>
    <w:rsid w:val="00405438"/>
    <w:rsid w:val="00406BEE"/>
    <w:rsid w:val="00410557"/>
    <w:rsid w:val="0041081C"/>
    <w:rsid w:val="00411B20"/>
    <w:rsid w:val="00413417"/>
    <w:rsid w:val="004137BF"/>
    <w:rsid w:val="004145AE"/>
    <w:rsid w:val="00414973"/>
    <w:rsid w:val="00415CA8"/>
    <w:rsid w:val="00416D7C"/>
    <w:rsid w:val="00417BF4"/>
    <w:rsid w:val="00417C44"/>
    <w:rsid w:val="00420155"/>
    <w:rsid w:val="004225F2"/>
    <w:rsid w:val="004227D5"/>
    <w:rsid w:val="00423852"/>
    <w:rsid w:val="00423A82"/>
    <w:rsid w:val="00425554"/>
    <w:rsid w:val="0042625B"/>
    <w:rsid w:val="004262AD"/>
    <w:rsid w:val="004268DE"/>
    <w:rsid w:val="004272A0"/>
    <w:rsid w:val="004278F3"/>
    <w:rsid w:val="00427AA6"/>
    <w:rsid w:val="004307D4"/>
    <w:rsid w:val="00430870"/>
    <w:rsid w:val="00430CBE"/>
    <w:rsid w:val="00431685"/>
    <w:rsid w:val="00431E6D"/>
    <w:rsid w:val="0043330F"/>
    <w:rsid w:val="004361D8"/>
    <w:rsid w:val="00436B02"/>
    <w:rsid w:val="00437441"/>
    <w:rsid w:val="0044093E"/>
    <w:rsid w:val="004419DB"/>
    <w:rsid w:val="004426AC"/>
    <w:rsid w:val="004427ED"/>
    <w:rsid w:val="00444507"/>
    <w:rsid w:val="004461F3"/>
    <w:rsid w:val="0045062A"/>
    <w:rsid w:val="00450CB1"/>
    <w:rsid w:val="004511CD"/>
    <w:rsid w:val="00451511"/>
    <w:rsid w:val="00451E80"/>
    <w:rsid w:val="00452E6A"/>
    <w:rsid w:val="00452F3A"/>
    <w:rsid w:val="00453308"/>
    <w:rsid w:val="0045440B"/>
    <w:rsid w:val="00454B07"/>
    <w:rsid w:val="00454E00"/>
    <w:rsid w:val="00454E57"/>
    <w:rsid w:val="00454F89"/>
    <w:rsid w:val="00456622"/>
    <w:rsid w:val="0045719E"/>
    <w:rsid w:val="00457852"/>
    <w:rsid w:val="00457D7F"/>
    <w:rsid w:val="00457F68"/>
    <w:rsid w:val="00460137"/>
    <w:rsid w:val="00460FC0"/>
    <w:rsid w:val="00461722"/>
    <w:rsid w:val="00463CDD"/>
    <w:rsid w:val="0046410D"/>
    <w:rsid w:val="00467ABF"/>
    <w:rsid w:val="0047038C"/>
    <w:rsid w:val="00470394"/>
    <w:rsid w:val="0047048E"/>
    <w:rsid w:val="00471C17"/>
    <w:rsid w:val="004732D8"/>
    <w:rsid w:val="00473948"/>
    <w:rsid w:val="004744CF"/>
    <w:rsid w:val="0047593E"/>
    <w:rsid w:val="00477720"/>
    <w:rsid w:val="00482F15"/>
    <w:rsid w:val="00483F14"/>
    <w:rsid w:val="0048417C"/>
    <w:rsid w:val="00485636"/>
    <w:rsid w:val="004860C2"/>
    <w:rsid w:val="0048797D"/>
    <w:rsid w:val="00487BAF"/>
    <w:rsid w:val="004902CF"/>
    <w:rsid w:val="004916B0"/>
    <w:rsid w:val="00491ADD"/>
    <w:rsid w:val="004923DE"/>
    <w:rsid w:val="00493FF7"/>
    <w:rsid w:val="00494094"/>
    <w:rsid w:val="0049416E"/>
    <w:rsid w:val="0049597B"/>
    <w:rsid w:val="00495D1F"/>
    <w:rsid w:val="00496805"/>
    <w:rsid w:val="0049727B"/>
    <w:rsid w:val="004A2AE4"/>
    <w:rsid w:val="004A381A"/>
    <w:rsid w:val="004A399C"/>
    <w:rsid w:val="004A39F5"/>
    <w:rsid w:val="004A3CD0"/>
    <w:rsid w:val="004A560B"/>
    <w:rsid w:val="004A57FF"/>
    <w:rsid w:val="004A70B6"/>
    <w:rsid w:val="004B03E8"/>
    <w:rsid w:val="004B0E3D"/>
    <w:rsid w:val="004B10D6"/>
    <w:rsid w:val="004B17A7"/>
    <w:rsid w:val="004B1ABC"/>
    <w:rsid w:val="004B2CB2"/>
    <w:rsid w:val="004B3045"/>
    <w:rsid w:val="004B30F6"/>
    <w:rsid w:val="004B3819"/>
    <w:rsid w:val="004B4E44"/>
    <w:rsid w:val="004B5835"/>
    <w:rsid w:val="004B5B6B"/>
    <w:rsid w:val="004B5FDD"/>
    <w:rsid w:val="004B68BA"/>
    <w:rsid w:val="004B6F84"/>
    <w:rsid w:val="004C0631"/>
    <w:rsid w:val="004C08EC"/>
    <w:rsid w:val="004C140F"/>
    <w:rsid w:val="004C3854"/>
    <w:rsid w:val="004C43E7"/>
    <w:rsid w:val="004C4C1C"/>
    <w:rsid w:val="004C615B"/>
    <w:rsid w:val="004C69B8"/>
    <w:rsid w:val="004C7BFE"/>
    <w:rsid w:val="004D19D9"/>
    <w:rsid w:val="004D1A31"/>
    <w:rsid w:val="004D2659"/>
    <w:rsid w:val="004D2CEF"/>
    <w:rsid w:val="004D36CC"/>
    <w:rsid w:val="004D4739"/>
    <w:rsid w:val="004D4A17"/>
    <w:rsid w:val="004D5368"/>
    <w:rsid w:val="004D5676"/>
    <w:rsid w:val="004D5BA5"/>
    <w:rsid w:val="004D5F6E"/>
    <w:rsid w:val="004D6D34"/>
    <w:rsid w:val="004D7325"/>
    <w:rsid w:val="004D7407"/>
    <w:rsid w:val="004D7B33"/>
    <w:rsid w:val="004E4655"/>
    <w:rsid w:val="004E49B4"/>
    <w:rsid w:val="004E4B6D"/>
    <w:rsid w:val="004E56EF"/>
    <w:rsid w:val="004E5D7E"/>
    <w:rsid w:val="004E67E2"/>
    <w:rsid w:val="004E6F3A"/>
    <w:rsid w:val="004E71BD"/>
    <w:rsid w:val="004F10C2"/>
    <w:rsid w:val="004F11CF"/>
    <w:rsid w:val="004F134D"/>
    <w:rsid w:val="004F2C38"/>
    <w:rsid w:val="004F327C"/>
    <w:rsid w:val="004F41DF"/>
    <w:rsid w:val="004F64ED"/>
    <w:rsid w:val="004F7F78"/>
    <w:rsid w:val="004F7FD6"/>
    <w:rsid w:val="00500937"/>
    <w:rsid w:val="00500AA0"/>
    <w:rsid w:val="00500F57"/>
    <w:rsid w:val="00501288"/>
    <w:rsid w:val="00501CC9"/>
    <w:rsid w:val="00501F15"/>
    <w:rsid w:val="005024D2"/>
    <w:rsid w:val="00502DB7"/>
    <w:rsid w:val="005035B7"/>
    <w:rsid w:val="00503B17"/>
    <w:rsid w:val="00503F94"/>
    <w:rsid w:val="00504A06"/>
    <w:rsid w:val="00504FB9"/>
    <w:rsid w:val="00506806"/>
    <w:rsid w:val="00506D80"/>
    <w:rsid w:val="00507BDF"/>
    <w:rsid w:val="00510698"/>
    <w:rsid w:val="0051098B"/>
    <w:rsid w:val="00512113"/>
    <w:rsid w:val="005128E7"/>
    <w:rsid w:val="0051358B"/>
    <w:rsid w:val="00513761"/>
    <w:rsid w:val="005148E0"/>
    <w:rsid w:val="00514D32"/>
    <w:rsid w:val="005155A7"/>
    <w:rsid w:val="005160A2"/>
    <w:rsid w:val="005167A3"/>
    <w:rsid w:val="00520402"/>
    <w:rsid w:val="00521D51"/>
    <w:rsid w:val="00523625"/>
    <w:rsid w:val="005236E5"/>
    <w:rsid w:val="005258FB"/>
    <w:rsid w:val="00525B45"/>
    <w:rsid w:val="00526EDC"/>
    <w:rsid w:val="00530F0F"/>
    <w:rsid w:val="005324B7"/>
    <w:rsid w:val="00532AE5"/>
    <w:rsid w:val="0053326A"/>
    <w:rsid w:val="00533777"/>
    <w:rsid w:val="00534783"/>
    <w:rsid w:val="005348F7"/>
    <w:rsid w:val="00534B79"/>
    <w:rsid w:val="00534C43"/>
    <w:rsid w:val="0053521A"/>
    <w:rsid w:val="00535263"/>
    <w:rsid w:val="00536AD4"/>
    <w:rsid w:val="0054029C"/>
    <w:rsid w:val="00540B0A"/>
    <w:rsid w:val="00542054"/>
    <w:rsid w:val="00542281"/>
    <w:rsid w:val="005447AC"/>
    <w:rsid w:val="00544974"/>
    <w:rsid w:val="00544AD5"/>
    <w:rsid w:val="00544CBC"/>
    <w:rsid w:val="005453F4"/>
    <w:rsid w:val="00545899"/>
    <w:rsid w:val="00545EC6"/>
    <w:rsid w:val="005472B3"/>
    <w:rsid w:val="005472D4"/>
    <w:rsid w:val="005473C1"/>
    <w:rsid w:val="005479FB"/>
    <w:rsid w:val="00547D47"/>
    <w:rsid w:val="00547F03"/>
    <w:rsid w:val="00550686"/>
    <w:rsid w:val="005529E7"/>
    <w:rsid w:val="00552D29"/>
    <w:rsid w:val="00553ECE"/>
    <w:rsid w:val="00554192"/>
    <w:rsid w:val="00555550"/>
    <w:rsid w:val="005561D2"/>
    <w:rsid w:val="00556A06"/>
    <w:rsid w:val="00557C3A"/>
    <w:rsid w:val="00557E93"/>
    <w:rsid w:val="0056024B"/>
    <w:rsid w:val="0056096B"/>
    <w:rsid w:val="005631B7"/>
    <w:rsid w:val="0056391C"/>
    <w:rsid w:val="0056457F"/>
    <w:rsid w:val="0056486C"/>
    <w:rsid w:val="00564C5D"/>
    <w:rsid w:val="00565797"/>
    <w:rsid w:val="005658DD"/>
    <w:rsid w:val="00567315"/>
    <w:rsid w:val="005677EA"/>
    <w:rsid w:val="0056786E"/>
    <w:rsid w:val="00567D2B"/>
    <w:rsid w:val="005700AF"/>
    <w:rsid w:val="00570B2D"/>
    <w:rsid w:val="0057142B"/>
    <w:rsid w:val="00571FC0"/>
    <w:rsid w:val="00572903"/>
    <w:rsid w:val="00572A17"/>
    <w:rsid w:val="00572E7E"/>
    <w:rsid w:val="00573630"/>
    <w:rsid w:val="00576486"/>
    <w:rsid w:val="00577E8B"/>
    <w:rsid w:val="00581B6F"/>
    <w:rsid w:val="005828DB"/>
    <w:rsid w:val="00582DE6"/>
    <w:rsid w:val="00582F87"/>
    <w:rsid w:val="0058323A"/>
    <w:rsid w:val="005837B1"/>
    <w:rsid w:val="00584027"/>
    <w:rsid w:val="0058419E"/>
    <w:rsid w:val="0058484C"/>
    <w:rsid w:val="00584AD3"/>
    <w:rsid w:val="00587A72"/>
    <w:rsid w:val="00587CA3"/>
    <w:rsid w:val="00590E24"/>
    <w:rsid w:val="00591D81"/>
    <w:rsid w:val="00592169"/>
    <w:rsid w:val="00592191"/>
    <w:rsid w:val="00592EFF"/>
    <w:rsid w:val="00593768"/>
    <w:rsid w:val="00594556"/>
    <w:rsid w:val="005949E8"/>
    <w:rsid w:val="00595371"/>
    <w:rsid w:val="005953AA"/>
    <w:rsid w:val="005958EF"/>
    <w:rsid w:val="00595C95"/>
    <w:rsid w:val="00595FF3"/>
    <w:rsid w:val="00596938"/>
    <w:rsid w:val="00597547"/>
    <w:rsid w:val="005A0138"/>
    <w:rsid w:val="005A15F2"/>
    <w:rsid w:val="005A18BA"/>
    <w:rsid w:val="005A1D70"/>
    <w:rsid w:val="005A3563"/>
    <w:rsid w:val="005A3B66"/>
    <w:rsid w:val="005A42F0"/>
    <w:rsid w:val="005A4D82"/>
    <w:rsid w:val="005A5215"/>
    <w:rsid w:val="005A5664"/>
    <w:rsid w:val="005A56DD"/>
    <w:rsid w:val="005A6C49"/>
    <w:rsid w:val="005A7EEB"/>
    <w:rsid w:val="005B000B"/>
    <w:rsid w:val="005B02D3"/>
    <w:rsid w:val="005B0CED"/>
    <w:rsid w:val="005B21FD"/>
    <w:rsid w:val="005B2EAD"/>
    <w:rsid w:val="005B3149"/>
    <w:rsid w:val="005B421D"/>
    <w:rsid w:val="005B48AA"/>
    <w:rsid w:val="005B5137"/>
    <w:rsid w:val="005B52BD"/>
    <w:rsid w:val="005B60F4"/>
    <w:rsid w:val="005B64AD"/>
    <w:rsid w:val="005B771B"/>
    <w:rsid w:val="005B782B"/>
    <w:rsid w:val="005C0069"/>
    <w:rsid w:val="005C0541"/>
    <w:rsid w:val="005C08BE"/>
    <w:rsid w:val="005C08DE"/>
    <w:rsid w:val="005C14B3"/>
    <w:rsid w:val="005C1F26"/>
    <w:rsid w:val="005C23B8"/>
    <w:rsid w:val="005C2BAA"/>
    <w:rsid w:val="005C3E14"/>
    <w:rsid w:val="005C4269"/>
    <w:rsid w:val="005C47AF"/>
    <w:rsid w:val="005C52F6"/>
    <w:rsid w:val="005C5A68"/>
    <w:rsid w:val="005C5F81"/>
    <w:rsid w:val="005C61AE"/>
    <w:rsid w:val="005C665D"/>
    <w:rsid w:val="005C71B7"/>
    <w:rsid w:val="005C763B"/>
    <w:rsid w:val="005D0094"/>
    <w:rsid w:val="005D0CF8"/>
    <w:rsid w:val="005D0D7E"/>
    <w:rsid w:val="005D2413"/>
    <w:rsid w:val="005D39B5"/>
    <w:rsid w:val="005D46E2"/>
    <w:rsid w:val="005D4D14"/>
    <w:rsid w:val="005D54AB"/>
    <w:rsid w:val="005D5794"/>
    <w:rsid w:val="005D5C44"/>
    <w:rsid w:val="005D62E4"/>
    <w:rsid w:val="005D653C"/>
    <w:rsid w:val="005D67A8"/>
    <w:rsid w:val="005D6C51"/>
    <w:rsid w:val="005D6F49"/>
    <w:rsid w:val="005D7289"/>
    <w:rsid w:val="005E096F"/>
    <w:rsid w:val="005E1444"/>
    <w:rsid w:val="005E1840"/>
    <w:rsid w:val="005E1A0A"/>
    <w:rsid w:val="005E1A6E"/>
    <w:rsid w:val="005E2833"/>
    <w:rsid w:val="005E4117"/>
    <w:rsid w:val="005E48E0"/>
    <w:rsid w:val="005E4F63"/>
    <w:rsid w:val="005E6CF5"/>
    <w:rsid w:val="005E6D77"/>
    <w:rsid w:val="005E726C"/>
    <w:rsid w:val="005E7A6D"/>
    <w:rsid w:val="005F32E1"/>
    <w:rsid w:val="005F4063"/>
    <w:rsid w:val="005F5459"/>
    <w:rsid w:val="005F563A"/>
    <w:rsid w:val="005F5864"/>
    <w:rsid w:val="005F6FD6"/>
    <w:rsid w:val="005F762F"/>
    <w:rsid w:val="00600448"/>
    <w:rsid w:val="0060063C"/>
    <w:rsid w:val="0060123E"/>
    <w:rsid w:val="0060137C"/>
    <w:rsid w:val="006014FA"/>
    <w:rsid w:val="00602038"/>
    <w:rsid w:val="006024BB"/>
    <w:rsid w:val="00602E02"/>
    <w:rsid w:val="0060311A"/>
    <w:rsid w:val="00603792"/>
    <w:rsid w:val="0060470A"/>
    <w:rsid w:val="00604851"/>
    <w:rsid w:val="006053F5"/>
    <w:rsid w:val="00607247"/>
    <w:rsid w:val="00607417"/>
    <w:rsid w:val="00610459"/>
    <w:rsid w:val="006104F5"/>
    <w:rsid w:val="006118E1"/>
    <w:rsid w:val="00612A97"/>
    <w:rsid w:val="0061328B"/>
    <w:rsid w:val="0061359C"/>
    <w:rsid w:val="00613889"/>
    <w:rsid w:val="006145AF"/>
    <w:rsid w:val="0061481D"/>
    <w:rsid w:val="0061504F"/>
    <w:rsid w:val="00615587"/>
    <w:rsid w:val="00615A48"/>
    <w:rsid w:val="00615D0C"/>
    <w:rsid w:val="00616C73"/>
    <w:rsid w:val="00617512"/>
    <w:rsid w:val="006175A6"/>
    <w:rsid w:val="006179D8"/>
    <w:rsid w:val="0062133C"/>
    <w:rsid w:val="00621D13"/>
    <w:rsid w:val="00623A4B"/>
    <w:rsid w:val="00624806"/>
    <w:rsid w:val="00624A67"/>
    <w:rsid w:val="006255F5"/>
    <w:rsid w:val="00625B20"/>
    <w:rsid w:val="00630024"/>
    <w:rsid w:val="006315A5"/>
    <w:rsid w:val="00631E02"/>
    <w:rsid w:val="00632201"/>
    <w:rsid w:val="00632451"/>
    <w:rsid w:val="006326D4"/>
    <w:rsid w:val="00632A52"/>
    <w:rsid w:val="0063383F"/>
    <w:rsid w:val="00634993"/>
    <w:rsid w:val="00634CA9"/>
    <w:rsid w:val="00635C64"/>
    <w:rsid w:val="0063620E"/>
    <w:rsid w:val="0063621C"/>
    <w:rsid w:val="00637893"/>
    <w:rsid w:val="00637AD1"/>
    <w:rsid w:val="00637DD7"/>
    <w:rsid w:val="00640768"/>
    <w:rsid w:val="00641AA7"/>
    <w:rsid w:val="00642D5C"/>
    <w:rsid w:val="00643486"/>
    <w:rsid w:val="00645822"/>
    <w:rsid w:val="006458C6"/>
    <w:rsid w:val="00647F6F"/>
    <w:rsid w:val="006514A1"/>
    <w:rsid w:val="00651CF1"/>
    <w:rsid w:val="0065245E"/>
    <w:rsid w:val="00652492"/>
    <w:rsid w:val="00652FC1"/>
    <w:rsid w:val="00653693"/>
    <w:rsid w:val="00654219"/>
    <w:rsid w:val="00654504"/>
    <w:rsid w:val="0065451B"/>
    <w:rsid w:val="00655046"/>
    <w:rsid w:val="00655E05"/>
    <w:rsid w:val="00655E9B"/>
    <w:rsid w:val="00656022"/>
    <w:rsid w:val="0065689B"/>
    <w:rsid w:val="00656945"/>
    <w:rsid w:val="00657D82"/>
    <w:rsid w:val="00660513"/>
    <w:rsid w:val="00660823"/>
    <w:rsid w:val="0066161A"/>
    <w:rsid w:val="00663E26"/>
    <w:rsid w:val="00663EF7"/>
    <w:rsid w:val="00664B54"/>
    <w:rsid w:val="006655FE"/>
    <w:rsid w:val="00665C35"/>
    <w:rsid w:val="00665F78"/>
    <w:rsid w:val="006660C8"/>
    <w:rsid w:val="00667E62"/>
    <w:rsid w:val="0067035E"/>
    <w:rsid w:val="006709B7"/>
    <w:rsid w:val="00670FAB"/>
    <w:rsid w:val="006722A5"/>
    <w:rsid w:val="006724C9"/>
    <w:rsid w:val="0067256B"/>
    <w:rsid w:val="0067273C"/>
    <w:rsid w:val="00672763"/>
    <w:rsid w:val="00673522"/>
    <w:rsid w:val="00673856"/>
    <w:rsid w:val="00673A3F"/>
    <w:rsid w:val="00674716"/>
    <w:rsid w:val="00674C19"/>
    <w:rsid w:val="0067617D"/>
    <w:rsid w:val="0067689C"/>
    <w:rsid w:val="006768FD"/>
    <w:rsid w:val="00676BFE"/>
    <w:rsid w:val="006832F7"/>
    <w:rsid w:val="00683520"/>
    <w:rsid w:val="00684B35"/>
    <w:rsid w:val="00685491"/>
    <w:rsid w:val="00686183"/>
    <w:rsid w:val="00687201"/>
    <w:rsid w:val="00687316"/>
    <w:rsid w:val="0068782E"/>
    <w:rsid w:val="00687D21"/>
    <w:rsid w:val="00690A5C"/>
    <w:rsid w:val="00692970"/>
    <w:rsid w:val="00694A34"/>
    <w:rsid w:val="00696146"/>
    <w:rsid w:val="006963BE"/>
    <w:rsid w:val="00696798"/>
    <w:rsid w:val="00696BD9"/>
    <w:rsid w:val="006A1FD4"/>
    <w:rsid w:val="006A3A68"/>
    <w:rsid w:val="006A46C2"/>
    <w:rsid w:val="006A4E1D"/>
    <w:rsid w:val="006A5453"/>
    <w:rsid w:val="006A56B7"/>
    <w:rsid w:val="006A6A85"/>
    <w:rsid w:val="006B0C9F"/>
    <w:rsid w:val="006B0F8B"/>
    <w:rsid w:val="006B167F"/>
    <w:rsid w:val="006B2275"/>
    <w:rsid w:val="006B2F4A"/>
    <w:rsid w:val="006B5323"/>
    <w:rsid w:val="006B560B"/>
    <w:rsid w:val="006C07AA"/>
    <w:rsid w:val="006C0A4B"/>
    <w:rsid w:val="006C1D81"/>
    <w:rsid w:val="006C1ECD"/>
    <w:rsid w:val="006C2D3D"/>
    <w:rsid w:val="006C396C"/>
    <w:rsid w:val="006C3A5E"/>
    <w:rsid w:val="006C4370"/>
    <w:rsid w:val="006C47F1"/>
    <w:rsid w:val="006C4971"/>
    <w:rsid w:val="006C6342"/>
    <w:rsid w:val="006C7EC5"/>
    <w:rsid w:val="006C7FF9"/>
    <w:rsid w:val="006D1067"/>
    <w:rsid w:val="006D1B57"/>
    <w:rsid w:val="006D1C06"/>
    <w:rsid w:val="006D2F84"/>
    <w:rsid w:val="006D337A"/>
    <w:rsid w:val="006D3DB6"/>
    <w:rsid w:val="006D3DE7"/>
    <w:rsid w:val="006D539B"/>
    <w:rsid w:val="006D59C1"/>
    <w:rsid w:val="006D5D05"/>
    <w:rsid w:val="006D5F31"/>
    <w:rsid w:val="006D651F"/>
    <w:rsid w:val="006D6941"/>
    <w:rsid w:val="006D717C"/>
    <w:rsid w:val="006E09A0"/>
    <w:rsid w:val="006E2036"/>
    <w:rsid w:val="006E2297"/>
    <w:rsid w:val="006E25EB"/>
    <w:rsid w:val="006E277D"/>
    <w:rsid w:val="006E2C29"/>
    <w:rsid w:val="006E368D"/>
    <w:rsid w:val="006E4280"/>
    <w:rsid w:val="006E4C33"/>
    <w:rsid w:val="006E64CE"/>
    <w:rsid w:val="006E73C9"/>
    <w:rsid w:val="006E7A49"/>
    <w:rsid w:val="006E7EB1"/>
    <w:rsid w:val="006F03BF"/>
    <w:rsid w:val="006F0962"/>
    <w:rsid w:val="006F0CFE"/>
    <w:rsid w:val="006F10E6"/>
    <w:rsid w:val="006F1CB2"/>
    <w:rsid w:val="006F286B"/>
    <w:rsid w:val="006F3559"/>
    <w:rsid w:val="006F429D"/>
    <w:rsid w:val="006F45ED"/>
    <w:rsid w:val="006F4947"/>
    <w:rsid w:val="006F4F54"/>
    <w:rsid w:val="006F5FE2"/>
    <w:rsid w:val="006F62FB"/>
    <w:rsid w:val="006F742E"/>
    <w:rsid w:val="006F7A31"/>
    <w:rsid w:val="006F7D02"/>
    <w:rsid w:val="00700CE8"/>
    <w:rsid w:val="00701224"/>
    <w:rsid w:val="00701EE0"/>
    <w:rsid w:val="0070280C"/>
    <w:rsid w:val="00703534"/>
    <w:rsid w:val="00703870"/>
    <w:rsid w:val="00703E15"/>
    <w:rsid w:val="00704BAD"/>
    <w:rsid w:val="00704F71"/>
    <w:rsid w:val="00705304"/>
    <w:rsid w:val="00706637"/>
    <w:rsid w:val="0070742B"/>
    <w:rsid w:val="00707B6D"/>
    <w:rsid w:val="0071008C"/>
    <w:rsid w:val="0071036E"/>
    <w:rsid w:val="007105C5"/>
    <w:rsid w:val="00711472"/>
    <w:rsid w:val="00711EE0"/>
    <w:rsid w:val="00712D06"/>
    <w:rsid w:val="00713675"/>
    <w:rsid w:val="00714685"/>
    <w:rsid w:val="007148EE"/>
    <w:rsid w:val="00714A89"/>
    <w:rsid w:val="00714B1C"/>
    <w:rsid w:val="00714D55"/>
    <w:rsid w:val="007152D7"/>
    <w:rsid w:val="007159C8"/>
    <w:rsid w:val="007159F5"/>
    <w:rsid w:val="00715C5C"/>
    <w:rsid w:val="00716D80"/>
    <w:rsid w:val="00717528"/>
    <w:rsid w:val="00717B97"/>
    <w:rsid w:val="00717D55"/>
    <w:rsid w:val="00720B05"/>
    <w:rsid w:val="00721654"/>
    <w:rsid w:val="00721D44"/>
    <w:rsid w:val="0072363F"/>
    <w:rsid w:val="00723932"/>
    <w:rsid w:val="00725159"/>
    <w:rsid w:val="0072575B"/>
    <w:rsid w:val="00725A49"/>
    <w:rsid w:val="00726135"/>
    <w:rsid w:val="00726899"/>
    <w:rsid w:val="00727AEF"/>
    <w:rsid w:val="00730FD0"/>
    <w:rsid w:val="007317EE"/>
    <w:rsid w:val="00732518"/>
    <w:rsid w:val="00732A7E"/>
    <w:rsid w:val="00732B0C"/>
    <w:rsid w:val="00732C5B"/>
    <w:rsid w:val="00732CE7"/>
    <w:rsid w:val="00732ECC"/>
    <w:rsid w:val="00733805"/>
    <w:rsid w:val="00734874"/>
    <w:rsid w:val="007351EA"/>
    <w:rsid w:val="00735740"/>
    <w:rsid w:val="00735F87"/>
    <w:rsid w:val="00736011"/>
    <w:rsid w:val="00736EC8"/>
    <w:rsid w:val="00737360"/>
    <w:rsid w:val="00740724"/>
    <w:rsid w:val="007407E6"/>
    <w:rsid w:val="00742100"/>
    <w:rsid w:val="00742CFE"/>
    <w:rsid w:val="00743713"/>
    <w:rsid w:val="007442D0"/>
    <w:rsid w:val="007443E3"/>
    <w:rsid w:val="00744F0F"/>
    <w:rsid w:val="007454B8"/>
    <w:rsid w:val="007463F9"/>
    <w:rsid w:val="00747665"/>
    <w:rsid w:val="007500B2"/>
    <w:rsid w:val="00752E79"/>
    <w:rsid w:val="00753663"/>
    <w:rsid w:val="00754450"/>
    <w:rsid w:val="00754B28"/>
    <w:rsid w:val="007557D8"/>
    <w:rsid w:val="00756058"/>
    <w:rsid w:val="007566B0"/>
    <w:rsid w:val="007578E0"/>
    <w:rsid w:val="00757DBB"/>
    <w:rsid w:val="00757DCB"/>
    <w:rsid w:val="00757F51"/>
    <w:rsid w:val="0076004D"/>
    <w:rsid w:val="00762340"/>
    <w:rsid w:val="00762428"/>
    <w:rsid w:val="0076283A"/>
    <w:rsid w:val="00763743"/>
    <w:rsid w:val="007645C1"/>
    <w:rsid w:val="00764618"/>
    <w:rsid w:val="0076504C"/>
    <w:rsid w:val="0076523A"/>
    <w:rsid w:val="00766526"/>
    <w:rsid w:val="00766A92"/>
    <w:rsid w:val="007671A8"/>
    <w:rsid w:val="007708DD"/>
    <w:rsid w:val="007728C0"/>
    <w:rsid w:val="0077306A"/>
    <w:rsid w:val="00773152"/>
    <w:rsid w:val="007754D3"/>
    <w:rsid w:val="0077628E"/>
    <w:rsid w:val="00776D27"/>
    <w:rsid w:val="007770BD"/>
    <w:rsid w:val="007778EB"/>
    <w:rsid w:val="00777EF8"/>
    <w:rsid w:val="007805F5"/>
    <w:rsid w:val="00783CF0"/>
    <w:rsid w:val="00784493"/>
    <w:rsid w:val="00785058"/>
    <w:rsid w:val="0078587E"/>
    <w:rsid w:val="00785952"/>
    <w:rsid w:val="007864EE"/>
    <w:rsid w:val="00786CBE"/>
    <w:rsid w:val="00786D74"/>
    <w:rsid w:val="00787A7F"/>
    <w:rsid w:val="00787FD5"/>
    <w:rsid w:val="0079077F"/>
    <w:rsid w:val="0079141A"/>
    <w:rsid w:val="0079441A"/>
    <w:rsid w:val="0079467C"/>
    <w:rsid w:val="007960CC"/>
    <w:rsid w:val="00796239"/>
    <w:rsid w:val="00796DB4"/>
    <w:rsid w:val="00797905"/>
    <w:rsid w:val="00797F32"/>
    <w:rsid w:val="007A0246"/>
    <w:rsid w:val="007A06CA"/>
    <w:rsid w:val="007A0894"/>
    <w:rsid w:val="007A1009"/>
    <w:rsid w:val="007A2BDD"/>
    <w:rsid w:val="007A3324"/>
    <w:rsid w:val="007A53B0"/>
    <w:rsid w:val="007A58A2"/>
    <w:rsid w:val="007A685A"/>
    <w:rsid w:val="007A70D3"/>
    <w:rsid w:val="007A7350"/>
    <w:rsid w:val="007A790A"/>
    <w:rsid w:val="007A7C2B"/>
    <w:rsid w:val="007B0F1E"/>
    <w:rsid w:val="007B0FBB"/>
    <w:rsid w:val="007B473E"/>
    <w:rsid w:val="007B50D0"/>
    <w:rsid w:val="007B6D4A"/>
    <w:rsid w:val="007B7CDA"/>
    <w:rsid w:val="007C0CE0"/>
    <w:rsid w:val="007C1015"/>
    <w:rsid w:val="007C1B93"/>
    <w:rsid w:val="007C1E35"/>
    <w:rsid w:val="007C3DAA"/>
    <w:rsid w:val="007C519B"/>
    <w:rsid w:val="007C58E9"/>
    <w:rsid w:val="007C6D5E"/>
    <w:rsid w:val="007C72FE"/>
    <w:rsid w:val="007C7634"/>
    <w:rsid w:val="007C76C0"/>
    <w:rsid w:val="007C7B2B"/>
    <w:rsid w:val="007D073B"/>
    <w:rsid w:val="007D0B78"/>
    <w:rsid w:val="007D1420"/>
    <w:rsid w:val="007D1B43"/>
    <w:rsid w:val="007D2E07"/>
    <w:rsid w:val="007D394D"/>
    <w:rsid w:val="007D55FF"/>
    <w:rsid w:val="007D5EAE"/>
    <w:rsid w:val="007E0C0A"/>
    <w:rsid w:val="007E0E4F"/>
    <w:rsid w:val="007E48C6"/>
    <w:rsid w:val="007E602F"/>
    <w:rsid w:val="007E6643"/>
    <w:rsid w:val="007E66C5"/>
    <w:rsid w:val="007E75DE"/>
    <w:rsid w:val="007E7CC6"/>
    <w:rsid w:val="007F1318"/>
    <w:rsid w:val="007F14A6"/>
    <w:rsid w:val="007F4097"/>
    <w:rsid w:val="007F5782"/>
    <w:rsid w:val="007F70D6"/>
    <w:rsid w:val="007F7467"/>
    <w:rsid w:val="007F7F58"/>
    <w:rsid w:val="0080061A"/>
    <w:rsid w:val="0080236C"/>
    <w:rsid w:val="00802D26"/>
    <w:rsid w:val="0080393A"/>
    <w:rsid w:val="0080470A"/>
    <w:rsid w:val="0080480B"/>
    <w:rsid w:val="00807347"/>
    <w:rsid w:val="00807392"/>
    <w:rsid w:val="00807BCF"/>
    <w:rsid w:val="008109F9"/>
    <w:rsid w:val="0081241C"/>
    <w:rsid w:val="00812585"/>
    <w:rsid w:val="00812AE7"/>
    <w:rsid w:val="0081354F"/>
    <w:rsid w:val="00814226"/>
    <w:rsid w:val="008142A0"/>
    <w:rsid w:val="00815272"/>
    <w:rsid w:val="0081556A"/>
    <w:rsid w:val="00815B79"/>
    <w:rsid w:val="008161D7"/>
    <w:rsid w:val="00817F23"/>
    <w:rsid w:val="008200F9"/>
    <w:rsid w:val="0082037F"/>
    <w:rsid w:val="00820A42"/>
    <w:rsid w:val="00820D87"/>
    <w:rsid w:val="0082124F"/>
    <w:rsid w:val="00821F69"/>
    <w:rsid w:val="00822172"/>
    <w:rsid w:val="008222CA"/>
    <w:rsid w:val="00822493"/>
    <w:rsid w:val="00822BE3"/>
    <w:rsid w:val="00822F4C"/>
    <w:rsid w:val="008239E1"/>
    <w:rsid w:val="00823F05"/>
    <w:rsid w:val="0082436A"/>
    <w:rsid w:val="008246D3"/>
    <w:rsid w:val="00824D53"/>
    <w:rsid w:val="0082517F"/>
    <w:rsid w:val="00825822"/>
    <w:rsid w:val="008258C2"/>
    <w:rsid w:val="0082609F"/>
    <w:rsid w:val="00826317"/>
    <w:rsid w:val="00826742"/>
    <w:rsid w:val="00826E4E"/>
    <w:rsid w:val="00827D3C"/>
    <w:rsid w:val="0083046A"/>
    <w:rsid w:val="00831084"/>
    <w:rsid w:val="0083173C"/>
    <w:rsid w:val="008319A6"/>
    <w:rsid w:val="0083246B"/>
    <w:rsid w:val="0083322E"/>
    <w:rsid w:val="008338AB"/>
    <w:rsid w:val="00833908"/>
    <w:rsid w:val="00833A77"/>
    <w:rsid w:val="00833B75"/>
    <w:rsid w:val="00833F40"/>
    <w:rsid w:val="00835AAA"/>
    <w:rsid w:val="0083767D"/>
    <w:rsid w:val="00837878"/>
    <w:rsid w:val="008402B7"/>
    <w:rsid w:val="008408BA"/>
    <w:rsid w:val="0084198C"/>
    <w:rsid w:val="00844FA9"/>
    <w:rsid w:val="00845008"/>
    <w:rsid w:val="0084522E"/>
    <w:rsid w:val="00845825"/>
    <w:rsid w:val="00846285"/>
    <w:rsid w:val="0084692C"/>
    <w:rsid w:val="00846C6A"/>
    <w:rsid w:val="00847315"/>
    <w:rsid w:val="0085044A"/>
    <w:rsid w:val="008504B9"/>
    <w:rsid w:val="0085056D"/>
    <w:rsid w:val="0085085E"/>
    <w:rsid w:val="008510A3"/>
    <w:rsid w:val="008543B0"/>
    <w:rsid w:val="0085489C"/>
    <w:rsid w:val="00854D8B"/>
    <w:rsid w:val="008558DE"/>
    <w:rsid w:val="00856B72"/>
    <w:rsid w:val="008573D6"/>
    <w:rsid w:val="00861619"/>
    <w:rsid w:val="00861B51"/>
    <w:rsid w:val="00862BD7"/>
    <w:rsid w:val="00862ED7"/>
    <w:rsid w:val="00864648"/>
    <w:rsid w:val="008663B0"/>
    <w:rsid w:val="00866558"/>
    <w:rsid w:val="00866921"/>
    <w:rsid w:val="00866D64"/>
    <w:rsid w:val="00867575"/>
    <w:rsid w:val="00867823"/>
    <w:rsid w:val="008708F3"/>
    <w:rsid w:val="00870E8F"/>
    <w:rsid w:val="00871AFF"/>
    <w:rsid w:val="00872146"/>
    <w:rsid w:val="008727CC"/>
    <w:rsid w:val="008766B7"/>
    <w:rsid w:val="00876C92"/>
    <w:rsid w:val="0087791F"/>
    <w:rsid w:val="00880A19"/>
    <w:rsid w:val="00881024"/>
    <w:rsid w:val="008830BE"/>
    <w:rsid w:val="00883570"/>
    <w:rsid w:val="00883E9A"/>
    <w:rsid w:val="00885683"/>
    <w:rsid w:val="00885BBE"/>
    <w:rsid w:val="0088686C"/>
    <w:rsid w:val="008878E0"/>
    <w:rsid w:val="008909D2"/>
    <w:rsid w:val="00891D36"/>
    <w:rsid w:val="00892208"/>
    <w:rsid w:val="008923DA"/>
    <w:rsid w:val="00892996"/>
    <w:rsid w:val="00892C77"/>
    <w:rsid w:val="00895D97"/>
    <w:rsid w:val="00897EF1"/>
    <w:rsid w:val="008A1822"/>
    <w:rsid w:val="008A2206"/>
    <w:rsid w:val="008A2387"/>
    <w:rsid w:val="008A29BB"/>
    <w:rsid w:val="008A3539"/>
    <w:rsid w:val="008A4B64"/>
    <w:rsid w:val="008A5308"/>
    <w:rsid w:val="008A635B"/>
    <w:rsid w:val="008A68F3"/>
    <w:rsid w:val="008A6E07"/>
    <w:rsid w:val="008A7AF0"/>
    <w:rsid w:val="008B0ACE"/>
    <w:rsid w:val="008B261F"/>
    <w:rsid w:val="008B321E"/>
    <w:rsid w:val="008B3A4B"/>
    <w:rsid w:val="008B57D0"/>
    <w:rsid w:val="008C0970"/>
    <w:rsid w:val="008C1DA2"/>
    <w:rsid w:val="008C1E0E"/>
    <w:rsid w:val="008C1FCA"/>
    <w:rsid w:val="008C2DC9"/>
    <w:rsid w:val="008C3E36"/>
    <w:rsid w:val="008C44E6"/>
    <w:rsid w:val="008C461E"/>
    <w:rsid w:val="008C5676"/>
    <w:rsid w:val="008C5744"/>
    <w:rsid w:val="008C7B11"/>
    <w:rsid w:val="008D07B9"/>
    <w:rsid w:val="008D11F9"/>
    <w:rsid w:val="008D12B7"/>
    <w:rsid w:val="008D188B"/>
    <w:rsid w:val="008D1BC4"/>
    <w:rsid w:val="008D1E03"/>
    <w:rsid w:val="008D2118"/>
    <w:rsid w:val="008D2BA4"/>
    <w:rsid w:val="008D305B"/>
    <w:rsid w:val="008D34EB"/>
    <w:rsid w:val="008D3823"/>
    <w:rsid w:val="008D4AD4"/>
    <w:rsid w:val="008D5355"/>
    <w:rsid w:val="008D5782"/>
    <w:rsid w:val="008D5F24"/>
    <w:rsid w:val="008D72BF"/>
    <w:rsid w:val="008D7801"/>
    <w:rsid w:val="008D790C"/>
    <w:rsid w:val="008D7E4C"/>
    <w:rsid w:val="008E1C49"/>
    <w:rsid w:val="008E2BC4"/>
    <w:rsid w:val="008E3675"/>
    <w:rsid w:val="008E38D8"/>
    <w:rsid w:val="008E3B6B"/>
    <w:rsid w:val="008E4D4E"/>
    <w:rsid w:val="008E563B"/>
    <w:rsid w:val="008E5B18"/>
    <w:rsid w:val="008E61EB"/>
    <w:rsid w:val="008E65FC"/>
    <w:rsid w:val="008E7110"/>
    <w:rsid w:val="008E74D1"/>
    <w:rsid w:val="008F03BE"/>
    <w:rsid w:val="008F0FA5"/>
    <w:rsid w:val="008F2871"/>
    <w:rsid w:val="008F33A2"/>
    <w:rsid w:val="008F522B"/>
    <w:rsid w:val="008F5FA3"/>
    <w:rsid w:val="008F646F"/>
    <w:rsid w:val="008F68DF"/>
    <w:rsid w:val="008F6EC0"/>
    <w:rsid w:val="008F7E07"/>
    <w:rsid w:val="009001E1"/>
    <w:rsid w:val="009002B6"/>
    <w:rsid w:val="00900B68"/>
    <w:rsid w:val="00901D77"/>
    <w:rsid w:val="00902752"/>
    <w:rsid w:val="00902760"/>
    <w:rsid w:val="0090289E"/>
    <w:rsid w:val="00902AA4"/>
    <w:rsid w:val="00902BDE"/>
    <w:rsid w:val="009031DA"/>
    <w:rsid w:val="00904802"/>
    <w:rsid w:val="00904B83"/>
    <w:rsid w:val="0090513F"/>
    <w:rsid w:val="00906549"/>
    <w:rsid w:val="009068CE"/>
    <w:rsid w:val="00910C05"/>
    <w:rsid w:val="00910DC2"/>
    <w:rsid w:val="00912002"/>
    <w:rsid w:val="00912B45"/>
    <w:rsid w:val="00912DD2"/>
    <w:rsid w:val="00913E32"/>
    <w:rsid w:val="00914495"/>
    <w:rsid w:val="00914EBC"/>
    <w:rsid w:val="00916B90"/>
    <w:rsid w:val="00917B4F"/>
    <w:rsid w:val="0092009C"/>
    <w:rsid w:val="009206DF"/>
    <w:rsid w:val="00921995"/>
    <w:rsid w:val="00921EB1"/>
    <w:rsid w:val="00922C22"/>
    <w:rsid w:val="009235A1"/>
    <w:rsid w:val="009248E6"/>
    <w:rsid w:val="009251F7"/>
    <w:rsid w:val="00925F3D"/>
    <w:rsid w:val="0092627A"/>
    <w:rsid w:val="00926599"/>
    <w:rsid w:val="0092722D"/>
    <w:rsid w:val="009318CB"/>
    <w:rsid w:val="00932822"/>
    <w:rsid w:val="0093359F"/>
    <w:rsid w:val="0093370D"/>
    <w:rsid w:val="0093377F"/>
    <w:rsid w:val="00934E5F"/>
    <w:rsid w:val="009352F6"/>
    <w:rsid w:val="009356BF"/>
    <w:rsid w:val="00935881"/>
    <w:rsid w:val="00935A66"/>
    <w:rsid w:val="00935CAF"/>
    <w:rsid w:val="00936641"/>
    <w:rsid w:val="0093705D"/>
    <w:rsid w:val="00937213"/>
    <w:rsid w:val="00937FFA"/>
    <w:rsid w:val="00941043"/>
    <w:rsid w:val="00942636"/>
    <w:rsid w:val="00944039"/>
    <w:rsid w:val="00944EE6"/>
    <w:rsid w:val="009458B7"/>
    <w:rsid w:val="0094641D"/>
    <w:rsid w:val="00946B00"/>
    <w:rsid w:val="009500AA"/>
    <w:rsid w:val="00951D61"/>
    <w:rsid w:val="00952D79"/>
    <w:rsid w:val="00953372"/>
    <w:rsid w:val="00953C69"/>
    <w:rsid w:val="00954266"/>
    <w:rsid w:val="00954C24"/>
    <w:rsid w:val="00955076"/>
    <w:rsid w:val="00955432"/>
    <w:rsid w:val="00957953"/>
    <w:rsid w:val="0096099A"/>
    <w:rsid w:val="00960B78"/>
    <w:rsid w:val="00960B94"/>
    <w:rsid w:val="009614E0"/>
    <w:rsid w:val="00961BC8"/>
    <w:rsid w:val="009622B2"/>
    <w:rsid w:val="00962C28"/>
    <w:rsid w:val="00964D5E"/>
    <w:rsid w:val="00965453"/>
    <w:rsid w:val="00965731"/>
    <w:rsid w:val="00966C10"/>
    <w:rsid w:val="00967336"/>
    <w:rsid w:val="0097003D"/>
    <w:rsid w:val="00971DBB"/>
    <w:rsid w:val="00975148"/>
    <w:rsid w:val="00976D8F"/>
    <w:rsid w:val="009774EF"/>
    <w:rsid w:val="00977832"/>
    <w:rsid w:val="00981D78"/>
    <w:rsid w:val="00981FAC"/>
    <w:rsid w:val="00982503"/>
    <w:rsid w:val="009831C0"/>
    <w:rsid w:val="00983E2A"/>
    <w:rsid w:val="00984F36"/>
    <w:rsid w:val="00984F7A"/>
    <w:rsid w:val="00985563"/>
    <w:rsid w:val="009861B3"/>
    <w:rsid w:val="0098646C"/>
    <w:rsid w:val="0098752A"/>
    <w:rsid w:val="00987BFC"/>
    <w:rsid w:val="009910FD"/>
    <w:rsid w:val="009914FB"/>
    <w:rsid w:val="00991C19"/>
    <w:rsid w:val="00992149"/>
    <w:rsid w:val="00992B2C"/>
    <w:rsid w:val="00993888"/>
    <w:rsid w:val="009945CF"/>
    <w:rsid w:val="00994EF9"/>
    <w:rsid w:val="00996276"/>
    <w:rsid w:val="00997876"/>
    <w:rsid w:val="009A1F57"/>
    <w:rsid w:val="009A1FE7"/>
    <w:rsid w:val="009A2281"/>
    <w:rsid w:val="009A415C"/>
    <w:rsid w:val="009A54EC"/>
    <w:rsid w:val="009A6559"/>
    <w:rsid w:val="009A6C3A"/>
    <w:rsid w:val="009B1775"/>
    <w:rsid w:val="009B2963"/>
    <w:rsid w:val="009B2EB6"/>
    <w:rsid w:val="009B33DA"/>
    <w:rsid w:val="009B37C5"/>
    <w:rsid w:val="009B39B2"/>
    <w:rsid w:val="009B3D5E"/>
    <w:rsid w:val="009B4B2E"/>
    <w:rsid w:val="009B5249"/>
    <w:rsid w:val="009B69B8"/>
    <w:rsid w:val="009B7867"/>
    <w:rsid w:val="009C0DED"/>
    <w:rsid w:val="009C13AD"/>
    <w:rsid w:val="009C1599"/>
    <w:rsid w:val="009C3042"/>
    <w:rsid w:val="009C4B03"/>
    <w:rsid w:val="009C63F3"/>
    <w:rsid w:val="009C7B1A"/>
    <w:rsid w:val="009C7CC6"/>
    <w:rsid w:val="009D083C"/>
    <w:rsid w:val="009D21D0"/>
    <w:rsid w:val="009D26BB"/>
    <w:rsid w:val="009D3B7E"/>
    <w:rsid w:val="009D4AB4"/>
    <w:rsid w:val="009D4CD3"/>
    <w:rsid w:val="009D62E7"/>
    <w:rsid w:val="009E07E1"/>
    <w:rsid w:val="009E0EC6"/>
    <w:rsid w:val="009E2BF6"/>
    <w:rsid w:val="009E4BB2"/>
    <w:rsid w:val="009E5959"/>
    <w:rsid w:val="009E5EF5"/>
    <w:rsid w:val="009E6391"/>
    <w:rsid w:val="009E7153"/>
    <w:rsid w:val="009E7267"/>
    <w:rsid w:val="009E7959"/>
    <w:rsid w:val="009F0315"/>
    <w:rsid w:val="009F03C2"/>
    <w:rsid w:val="009F4DEA"/>
    <w:rsid w:val="009F5FC4"/>
    <w:rsid w:val="00A00147"/>
    <w:rsid w:val="00A02B69"/>
    <w:rsid w:val="00A05367"/>
    <w:rsid w:val="00A05B9D"/>
    <w:rsid w:val="00A05FDC"/>
    <w:rsid w:val="00A068A3"/>
    <w:rsid w:val="00A079B3"/>
    <w:rsid w:val="00A116CD"/>
    <w:rsid w:val="00A11D84"/>
    <w:rsid w:val="00A135BD"/>
    <w:rsid w:val="00A13903"/>
    <w:rsid w:val="00A14B8F"/>
    <w:rsid w:val="00A15151"/>
    <w:rsid w:val="00A15BE9"/>
    <w:rsid w:val="00A16BEB"/>
    <w:rsid w:val="00A176AE"/>
    <w:rsid w:val="00A205FA"/>
    <w:rsid w:val="00A22443"/>
    <w:rsid w:val="00A23916"/>
    <w:rsid w:val="00A25D6F"/>
    <w:rsid w:val="00A2768B"/>
    <w:rsid w:val="00A30D0C"/>
    <w:rsid w:val="00A30E6C"/>
    <w:rsid w:val="00A31C4A"/>
    <w:rsid w:val="00A3224A"/>
    <w:rsid w:val="00A32592"/>
    <w:rsid w:val="00A32B05"/>
    <w:rsid w:val="00A331E3"/>
    <w:rsid w:val="00A3509E"/>
    <w:rsid w:val="00A355B8"/>
    <w:rsid w:val="00A36DFC"/>
    <w:rsid w:val="00A3774E"/>
    <w:rsid w:val="00A4073D"/>
    <w:rsid w:val="00A407BD"/>
    <w:rsid w:val="00A41085"/>
    <w:rsid w:val="00A42D9B"/>
    <w:rsid w:val="00A4366F"/>
    <w:rsid w:val="00A43B27"/>
    <w:rsid w:val="00A43CEB"/>
    <w:rsid w:val="00A44C41"/>
    <w:rsid w:val="00A4714D"/>
    <w:rsid w:val="00A506E6"/>
    <w:rsid w:val="00A50BEF"/>
    <w:rsid w:val="00A54009"/>
    <w:rsid w:val="00A55150"/>
    <w:rsid w:val="00A553E7"/>
    <w:rsid w:val="00A554E3"/>
    <w:rsid w:val="00A55894"/>
    <w:rsid w:val="00A56AE4"/>
    <w:rsid w:val="00A60399"/>
    <w:rsid w:val="00A60E36"/>
    <w:rsid w:val="00A615C0"/>
    <w:rsid w:val="00A6383A"/>
    <w:rsid w:val="00A63A71"/>
    <w:rsid w:val="00A648FF"/>
    <w:rsid w:val="00A65033"/>
    <w:rsid w:val="00A6521F"/>
    <w:rsid w:val="00A6527A"/>
    <w:rsid w:val="00A658B0"/>
    <w:rsid w:val="00A663A0"/>
    <w:rsid w:val="00A663AC"/>
    <w:rsid w:val="00A72093"/>
    <w:rsid w:val="00A725A2"/>
    <w:rsid w:val="00A7367D"/>
    <w:rsid w:val="00A760BD"/>
    <w:rsid w:val="00A76B77"/>
    <w:rsid w:val="00A772E2"/>
    <w:rsid w:val="00A81FB9"/>
    <w:rsid w:val="00A83314"/>
    <w:rsid w:val="00A833AF"/>
    <w:rsid w:val="00A83A59"/>
    <w:rsid w:val="00A84B59"/>
    <w:rsid w:val="00A84D30"/>
    <w:rsid w:val="00A853A9"/>
    <w:rsid w:val="00A8753C"/>
    <w:rsid w:val="00A87B98"/>
    <w:rsid w:val="00A9312F"/>
    <w:rsid w:val="00A931C5"/>
    <w:rsid w:val="00A934C8"/>
    <w:rsid w:val="00A95DC1"/>
    <w:rsid w:val="00A95E88"/>
    <w:rsid w:val="00A9611C"/>
    <w:rsid w:val="00A96F62"/>
    <w:rsid w:val="00A9724C"/>
    <w:rsid w:val="00A974C0"/>
    <w:rsid w:val="00A97587"/>
    <w:rsid w:val="00A97AD8"/>
    <w:rsid w:val="00AA00DA"/>
    <w:rsid w:val="00AA0D93"/>
    <w:rsid w:val="00AA0D96"/>
    <w:rsid w:val="00AA0E8A"/>
    <w:rsid w:val="00AA0EFE"/>
    <w:rsid w:val="00AA0F7A"/>
    <w:rsid w:val="00AA16D1"/>
    <w:rsid w:val="00AA2877"/>
    <w:rsid w:val="00AA2EA7"/>
    <w:rsid w:val="00AA2F70"/>
    <w:rsid w:val="00AA30C6"/>
    <w:rsid w:val="00AA3DC6"/>
    <w:rsid w:val="00AA3DEE"/>
    <w:rsid w:val="00AA52BB"/>
    <w:rsid w:val="00AA5D48"/>
    <w:rsid w:val="00AA64E8"/>
    <w:rsid w:val="00AA6F95"/>
    <w:rsid w:val="00AB00C9"/>
    <w:rsid w:val="00AB0A24"/>
    <w:rsid w:val="00AB228D"/>
    <w:rsid w:val="00AB233D"/>
    <w:rsid w:val="00AB25BC"/>
    <w:rsid w:val="00AB3415"/>
    <w:rsid w:val="00AB3A16"/>
    <w:rsid w:val="00AB3DBF"/>
    <w:rsid w:val="00AB4806"/>
    <w:rsid w:val="00AB48D3"/>
    <w:rsid w:val="00AB6877"/>
    <w:rsid w:val="00AB72C2"/>
    <w:rsid w:val="00AB748A"/>
    <w:rsid w:val="00AB7A9F"/>
    <w:rsid w:val="00AC01EA"/>
    <w:rsid w:val="00AC45C7"/>
    <w:rsid w:val="00AC5134"/>
    <w:rsid w:val="00AC5426"/>
    <w:rsid w:val="00AC7E39"/>
    <w:rsid w:val="00AD003D"/>
    <w:rsid w:val="00AD24A1"/>
    <w:rsid w:val="00AD2A64"/>
    <w:rsid w:val="00AD3187"/>
    <w:rsid w:val="00AD47BB"/>
    <w:rsid w:val="00AD493D"/>
    <w:rsid w:val="00AD5352"/>
    <w:rsid w:val="00AD6284"/>
    <w:rsid w:val="00AD6993"/>
    <w:rsid w:val="00AD7596"/>
    <w:rsid w:val="00AD7B24"/>
    <w:rsid w:val="00AE000F"/>
    <w:rsid w:val="00AE056C"/>
    <w:rsid w:val="00AE1088"/>
    <w:rsid w:val="00AE3651"/>
    <w:rsid w:val="00AE5941"/>
    <w:rsid w:val="00AE5AC8"/>
    <w:rsid w:val="00AE6312"/>
    <w:rsid w:val="00AF0F82"/>
    <w:rsid w:val="00AF0FEC"/>
    <w:rsid w:val="00AF0FFA"/>
    <w:rsid w:val="00AF1EE2"/>
    <w:rsid w:val="00AF2B02"/>
    <w:rsid w:val="00AF3FD0"/>
    <w:rsid w:val="00AF432A"/>
    <w:rsid w:val="00AF52ED"/>
    <w:rsid w:val="00AF69E9"/>
    <w:rsid w:val="00AF7016"/>
    <w:rsid w:val="00AF7A86"/>
    <w:rsid w:val="00B00663"/>
    <w:rsid w:val="00B013AD"/>
    <w:rsid w:val="00B01C0D"/>
    <w:rsid w:val="00B01DEB"/>
    <w:rsid w:val="00B03362"/>
    <w:rsid w:val="00B03DE7"/>
    <w:rsid w:val="00B0443F"/>
    <w:rsid w:val="00B05C71"/>
    <w:rsid w:val="00B06F91"/>
    <w:rsid w:val="00B06FED"/>
    <w:rsid w:val="00B07E6D"/>
    <w:rsid w:val="00B07F1D"/>
    <w:rsid w:val="00B1201C"/>
    <w:rsid w:val="00B126F3"/>
    <w:rsid w:val="00B12B4E"/>
    <w:rsid w:val="00B154E5"/>
    <w:rsid w:val="00B16022"/>
    <w:rsid w:val="00B168F8"/>
    <w:rsid w:val="00B16DBB"/>
    <w:rsid w:val="00B1735B"/>
    <w:rsid w:val="00B201E4"/>
    <w:rsid w:val="00B21B77"/>
    <w:rsid w:val="00B21C58"/>
    <w:rsid w:val="00B21D2B"/>
    <w:rsid w:val="00B22871"/>
    <w:rsid w:val="00B22BD9"/>
    <w:rsid w:val="00B23796"/>
    <w:rsid w:val="00B24C6E"/>
    <w:rsid w:val="00B24E1B"/>
    <w:rsid w:val="00B25390"/>
    <w:rsid w:val="00B25B5D"/>
    <w:rsid w:val="00B25C67"/>
    <w:rsid w:val="00B277BC"/>
    <w:rsid w:val="00B27DF2"/>
    <w:rsid w:val="00B302B9"/>
    <w:rsid w:val="00B30C10"/>
    <w:rsid w:val="00B32A2E"/>
    <w:rsid w:val="00B3430E"/>
    <w:rsid w:val="00B34F20"/>
    <w:rsid w:val="00B36DB1"/>
    <w:rsid w:val="00B37270"/>
    <w:rsid w:val="00B40269"/>
    <w:rsid w:val="00B40665"/>
    <w:rsid w:val="00B412D6"/>
    <w:rsid w:val="00B41357"/>
    <w:rsid w:val="00B42093"/>
    <w:rsid w:val="00B42425"/>
    <w:rsid w:val="00B45213"/>
    <w:rsid w:val="00B45F5E"/>
    <w:rsid w:val="00B470B8"/>
    <w:rsid w:val="00B47574"/>
    <w:rsid w:val="00B47829"/>
    <w:rsid w:val="00B50800"/>
    <w:rsid w:val="00B51CDF"/>
    <w:rsid w:val="00B51D17"/>
    <w:rsid w:val="00B52B5A"/>
    <w:rsid w:val="00B54F11"/>
    <w:rsid w:val="00B554F5"/>
    <w:rsid w:val="00B55584"/>
    <w:rsid w:val="00B56A27"/>
    <w:rsid w:val="00B56FAB"/>
    <w:rsid w:val="00B57212"/>
    <w:rsid w:val="00B5782D"/>
    <w:rsid w:val="00B60972"/>
    <w:rsid w:val="00B609A8"/>
    <w:rsid w:val="00B618E4"/>
    <w:rsid w:val="00B62A39"/>
    <w:rsid w:val="00B62F9B"/>
    <w:rsid w:val="00B64574"/>
    <w:rsid w:val="00B66AFA"/>
    <w:rsid w:val="00B67B3A"/>
    <w:rsid w:val="00B7051A"/>
    <w:rsid w:val="00B71572"/>
    <w:rsid w:val="00B715C0"/>
    <w:rsid w:val="00B7192E"/>
    <w:rsid w:val="00B73E92"/>
    <w:rsid w:val="00B7414F"/>
    <w:rsid w:val="00B743AF"/>
    <w:rsid w:val="00B7449B"/>
    <w:rsid w:val="00B74640"/>
    <w:rsid w:val="00B748FB"/>
    <w:rsid w:val="00B760C4"/>
    <w:rsid w:val="00B76BD5"/>
    <w:rsid w:val="00B77501"/>
    <w:rsid w:val="00B81518"/>
    <w:rsid w:val="00B81990"/>
    <w:rsid w:val="00B820A4"/>
    <w:rsid w:val="00B830FC"/>
    <w:rsid w:val="00B83322"/>
    <w:rsid w:val="00B83A33"/>
    <w:rsid w:val="00B84547"/>
    <w:rsid w:val="00B857EA"/>
    <w:rsid w:val="00B8643D"/>
    <w:rsid w:val="00B86B26"/>
    <w:rsid w:val="00B8717C"/>
    <w:rsid w:val="00B90745"/>
    <w:rsid w:val="00B9316B"/>
    <w:rsid w:val="00B93658"/>
    <w:rsid w:val="00B95662"/>
    <w:rsid w:val="00B95C5B"/>
    <w:rsid w:val="00B97AC9"/>
    <w:rsid w:val="00B97DC7"/>
    <w:rsid w:val="00BA05E9"/>
    <w:rsid w:val="00BA11D6"/>
    <w:rsid w:val="00BA186E"/>
    <w:rsid w:val="00BA1B17"/>
    <w:rsid w:val="00BA3CC1"/>
    <w:rsid w:val="00BA41A4"/>
    <w:rsid w:val="00BA41D6"/>
    <w:rsid w:val="00BA42BB"/>
    <w:rsid w:val="00BA57B9"/>
    <w:rsid w:val="00BA7224"/>
    <w:rsid w:val="00BA725D"/>
    <w:rsid w:val="00BA793E"/>
    <w:rsid w:val="00BA7D34"/>
    <w:rsid w:val="00BB0E16"/>
    <w:rsid w:val="00BB1AF0"/>
    <w:rsid w:val="00BB389A"/>
    <w:rsid w:val="00BB3CFE"/>
    <w:rsid w:val="00BB4325"/>
    <w:rsid w:val="00BB464B"/>
    <w:rsid w:val="00BB5BE2"/>
    <w:rsid w:val="00BB676E"/>
    <w:rsid w:val="00BB6EAF"/>
    <w:rsid w:val="00BB76AD"/>
    <w:rsid w:val="00BC0CA4"/>
    <w:rsid w:val="00BC163E"/>
    <w:rsid w:val="00BC18C6"/>
    <w:rsid w:val="00BC2F71"/>
    <w:rsid w:val="00BC4F21"/>
    <w:rsid w:val="00BC55B7"/>
    <w:rsid w:val="00BC5EE9"/>
    <w:rsid w:val="00BC6A50"/>
    <w:rsid w:val="00BD1FB0"/>
    <w:rsid w:val="00BD4738"/>
    <w:rsid w:val="00BD527C"/>
    <w:rsid w:val="00BD566D"/>
    <w:rsid w:val="00BD63E8"/>
    <w:rsid w:val="00BD6D6C"/>
    <w:rsid w:val="00BD7852"/>
    <w:rsid w:val="00BE0CF7"/>
    <w:rsid w:val="00BE105A"/>
    <w:rsid w:val="00BE2F37"/>
    <w:rsid w:val="00BE4736"/>
    <w:rsid w:val="00BE4E52"/>
    <w:rsid w:val="00BE50B4"/>
    <w:rsid w:val="00BE53B0"/>
    <w:rsid w:val="00BE5631"/>
    <w:rsid w:val="00BE5C27"/>
    <w:rsid w:val="00BE6ED4"/>
    <w:rsid w:val="00BE714D"/>
    <w:rsid w:val="00BE7570"/>
    <w:rsid w:val="00BE79FE"/>
    <w:rsid w:val="00BF0EB4"/>
    <w:rsid w:val="00BF0FA2"/>
    <w:rsid w:val="00BF1520"/>
    <w:rsid w:val="00BF15FE"/>
    <w:rsid w:val="00BF2381"/>
    <w:rsid w:val="00BF32F4"/>
    <w:rsid w:val="00BF3399"/>
    <w:rsid w:val="00BF353B"/>
    <w:rsid w:val="00BF4A54"/>
    <w:rsid w:val="00BF4B9F"/>
    <w:rsid w:val="00BF52F0"/>
    <w:rsid w:val="00BF5F5F"/>
    <w:rsid w:val="00BF65B2"/>
    <w:rsid w:val="00BF6B06"/>
    <w:rsid w:val="00BF6CE3"/>
    <w:rsid w:val="00C01B7F"/>
    <w:rsid w:val="00C03EB5"/>
    <w:rsid w:val="00C0460B"/>
    <w:rsid w:val="00C04988"/>
    <w:rsid w:val="00C04A21"/>
    <w:rsid w:val="00C05712"/>
    <w:rsid w:val="00C05878"/>
    <w:rsid w:val="00C05B4A"/>
    <w:rsid w:val="00C06727"/>
    <w:rsid w:val="00C07E64"/>
    <w:rsid w:val="00C11A68"/>
    <w:rsid w:val="00C128E5"/>
    <w:rsid w:val="00C1360D"/>
    <w:rsid w:val="00C15060"/>
    <w:rsid w:val="00C15A73"/>
    <w:rsid w:val="00C16A63"/>
    <w:rsid w:val="00C20625"/>
    <w:rsid w:val="00C2067C"/>
    <w:rsid w:val="00C227FD"/>
    <w:rsid w:val="00C22A8A"/>
    <w:rsid w:val="00C23CAE"/>
    <w:rsid w:val="00C23F63"/>
    <w:rsid w:val="00C244FA"/>
    <w:rsid w:val="00C254FC"/>
    <w:rsid w:val="00C2605C"/>
    <w:rsid w:val="00C26440"/>
    <w:rsid w:val="00C27966"/>
    <w:rsid w:val="00C27D29"/>
    <w:rsid w:val="00C30929"/>
    <w:rsid w:val="00C30BCE"/>
    <w:rsid w:val="00C31131"/>
    <w:rsid w:val="00C322FE"/>
    <w:rsid w:val="00C3269D"/>
    <w:rsid w:val="00C33288"/>
    <w:rsid w:val="00C339DF"/>
    <w:rsid w:val="00C35EBA"/>
    <w:rsid w:val="00C37179"/>
    <w:rsid w:val="00C371B1"/>
    <w:rsid w:val="00C37539"/>
    <w:rsid w:val="00C37B55"/>
    <w:rsid w:val="00C40C4A"/>
    <w:rsid w:val="00C40F11"/>
    <w:rsid w:val="00C42B2E"/>
    <w:rsid w:val="00C42ED2"/>
    <w:rsid w:val="00C44EA7"/>
    <w:rsid w:val="00C5050D"/>
    <w:rsid w:val="00C51501"/>
    <w:rsid w:val="00C516FC"/>
    <w:rsid w:val="00C51C37"/>
    <w:rsid w:val="00C523DC"/>
    <w:rsid w:val="00C5344E"/>
    <w:rsid w:val="00C53FAB"/>
    <w:rsid w:val="00C54F62"/>
    <w:rsid w:val="00C5516C"/>
    <w:rsid w:val="00C55298"/>
    <w:rsid w:val="00C55A2D"/>
    <w:rsid w:val="00C56B21"/>
    <w:rsid w:val="00C57100"/>
    <w:rsid w:val="00C5753C"/>
    <w:rsid w:val="00C579A2"/>
    <w:rsid w:val="00C61AD0"/>
    <w:rsid w:val="00C62598"/>
    <w:rsid w:val="00C635EC"/>
    <w:rsid w:val="00C63BCF"/>
    <w:rsid w:val="00C6421F"/>
    <w:rsid w:val="00C64A1B"/>
    <w:rsid w:val="00C6522B"/>
    <w:rsid w:val="00C65353"/>
    <w:rsid w:val="00C6679D"/>
    <w:rsid w:val="00C6682A"/>
    <w:rsid w:val="00C66A3F"/>
    <w:rsid w:val="00C704E1"/>
    <w:rsid w:val="00C71EEC"/>
    <w:rsid w:val="00C72801"/>
    <w:rsid w:val="00C72954"/>
    <w:rsid w:val="00C72E2A"/>
    <w:rsid w:val="00C73939"/>
    <w:rsid w:val="00C73BFD"/>
    <w:rsid w:val="00C74FD3"/>
    <w:rsid w:val="00C752A1"/>
    <w:rsid w:val="00C75842"/>
    <w:rsid w:val="00C75928"/>
    <w:rsid w:val="00C75F62"/>
    <w:rsid w:val="00C76807"/>
    <w:rsid w:val="00C76F3F"/>
    <w:rsid w:val="00C77F38"/>
    <w:rsid w:val="00C82EE7"/>
    <w:rsid w:val="00C8426F"/>
    <w:rsid w:val="00C849DE"/>
    <w:rsid w:val="00C84DBC"/>
    <w:rsid w:val="00C85411"/>
    <w:rsid w:val="00C861E0"/>
    <w:rsid w:val="00C86393"/>
    <w:rsid w:val="00C8677C"/>
    <w:rsid w:val="00C8701B"/>
    <w:rsid w:val="00C87A47"/>
    <w:rsid w:val="00C87BA3"/>
    <w:rsid w:val="00C87DF8"/>
    <w:rsid w:val="00C9027B"/>
    <w:rsid w:val="00C90A48"/>
    <w:rsid w:val="00C94779"/>
    <w:rsid w:val="00C9485E"/>
    <w:rsid w:val="00C94B57"/>
    <w:rsid w:val="00C94E79"/>
    <w:rsid w:val="00C952AD"/>
    <w:rsid w:val="00C95910"/>
    <w:rsid w:val="00C95A3F"/>
    <w:rsid w:val="00C96040"/>
    <w:rsid w:val="00C966F7"/>
    <w:rsid w:val="00C9795D"/>
    <w:rsid w:val="00CA0370"/>
    <w:rsid w:val="00CA0FCE"/>
    <w:rsid w:val="00CA1624"/>
    <w:rsid w:val="00CA19C6"/>
    <w:rsid w:val="00CA26E8"/>
    <w:rsid w:val="00CA3672"/>
    <w:rsid w:val="00CA3BEE"/>
    <w:rsid w:val="00CA3C1E"/>
    <w:rsid w:val="00CA450B"/>
    <w:rsid w:val="00CA469E"/>
    <w:rsid w:val="00CA4B8B"/>
    <w:rsid w:val="00CA6704"/>
    <w:rsid w:val="00CA6F5B"/>
    <w:rsid w:val="00CB2624"/>
    <w:rsid w:val="00CB2C11"/>
    <w:rsid w:val="00CB3333"/>
    <w:rsid w:val="00CB45E8"/>
    <w:rsid w:val="00CB4F3B"/>
    <w:rsid w:val="00CB516D"/>
    <w:rsid w:val="00CB5397"/>
    <w:rsid w:val="00CB5D1F"/>
    <w:rsid w:val="00CB662B"/>
    <w:rsid w:val="00CB70CB"/>
    <w:rsid w:val="00CB7E35"/>
    <w:rsid w:val="00CC04E8"/>
    <w:rsid w:val="00CC11F6"/>
    <w:rsid w:val="00CC1442"/>
    <w:rsid w:val="00CC14DD"/>
    <w:rsid w:val="00CC1F00"/>
    <w:rsid w:val="00CC21A6"/>
    <w:rsid w:val="00CC252A"/>
    <w:rsid w:val="00CC2848"/>
    <w:rsid w:val="00CC3344"/>
    <w:rsid w:val="00CC3A83"/>
    <w:rsid w:val="00CC4D7F"/>
    <w:rsid w:val="00CC4F66"/>
    <w:rsid w:val="00CC5B09"/>
    <w:rsid w:val="00CC6990"/>
    <w:rsid w:val="00CC7341"/>
    <w:rsid w:val="00CC7C85"/>
    <w:rsid w:val="00CD010E"/>
    <w:rsid w:val="00CD2A33"/>
    <w:rsid w:val="00CD49ED"/>
    <w:rsid w:val="00CD4AFD"/>
    <w:rsid w:val="00CD5317"/>
    <w:rsid w:val="00CD782E"/>
    <w:rsid w:val="00CD786B"/>
    <w:rsid w:val="00CD7915"/>
    <w:rsid w:val="00CE112F"/>
    <w:rsid w:val="00CE1159"/>
    <w:rsid w:val="00CE11D6"/>
    <w:rsid w:val="00CE25D1"/>
    <w:rsid w:val="00CE3543"/>
    <w:rsid w:val="00CE362E"/>
    <w:rsid w:val="00CE7C2E"/>
    <w:rsid w:val="00CE7D3E"/>
    <w:rsid w:val="00CF10DA"/>
    <w:rsid w:val="00CF1165"/>
    <w:rsid w:val="00CF13EC"/>
    <w:rsid w:val="00CF25D7"/>
    <w:rsid w:val="00CF369C"/>
    <w:rsid w:val="00CF3802"/>
    <w:rsid w:val="00CF3C74"/>
    <w:rsid w:val="00CF5B11"/>
    <w:rsid w:val="00D010E4"/>
    <w:rsid w:val="00D0149D"/>
    <w:rsid w:val="00D02EC5"/>
    <w:rsid w:val="00D03392"/>
    <w:rsid w:val="00D055FB"/>
    <w:rsid w:val="00D05805"/>
    <w:rsid w:val="00D05F66"/>
    <w:rsid w:val="00D06780"/>
    <w:rsid w:val="00D067FB"/>
    <w:rsid w:val="00D0739D"/>
    <w:rsid w:val="00D0749F"/>
    <w:rsid w:val="00D10531"/>
    <w:rsid w:val="00D10EE6"/>
    <w:rsid w:val="00D11605"/>
    <w:rsid w:val="00D11996"/>
    <w:rsid w:val="00D12FD1"/>
    <w:rsid w:val="00D14CCD"/>
    <w:rsid w:val="00D14CD4"/>
    <w:rsid w:val="00D17783"/>
    <w:rsid w:val="00D209F4"/>
    <w:rsid w:val="00D20BA6"/>
    <w:rsid w:val="00D2206C"/>
    <w:rsid w:val="00D220BF"/>
    <w:rsid w:val="00D224C4"/>
    <w:rsid w:val="00D2270C"/>
    <w:rsid w:val="00D22D28"/>
    <w:rsid w:val="00D241C0"/>
    <w:rsid w:val="00D2425E"/>
    <w:rsid w:val="00D2622F"/>
    <w:rsid w:val="00D265BF"/>
    <w:rsid w:val="00D3105F"/>
    <w:rsid w:val="00D31862"/>
    <w:rsid w:val="00D31E2F"/>
    <w:rsid w:val="00D329B6"/>
    <w:rsid w:val="00D335AA"/>
    <w:rsid w:val="00D340A5"/>
    <w:rsid w:val="00D35BFD"/>
    <w:rsid w:val="00D407A3"/>
    <w:rsid w:val="00D418EE"/>
    <w:rsid w:val="00D41AF7"/>
    <w:rsid w:val="00D4295C"/>
    <w:rsid w:val="00D43D72"/>
    <w:rsid w:val="00D44599"/>
    <w:rsid w:val="00D44792"/>
    <w:rsid w:val="00D4492A"/>
    <w:rsid w:val="00D44947"/>
    <w:rsid w:val="00D44D31"/>
    <w:rsid w:val="00D4512B"/>
    <w:rsid w:val="00D457DA"/>
    <w:rsid w:val="00D4610F"/>
    <w:rsid w:val="00D46936"/>
    <w:rsid w:val="00D46D4E"/>
    <w:rsid w:val="00D46FB0"/>
    <w:rsid w:val="00D46FD5"/>
    <w:rsid w:val="00D47404"/>
    <w:rsid w:val="00D47BA7"/>
    <w:rsid w:val="00D47DE4"/>
    <w:rsid w:val="00D47E08"/>
    <w:rsid w:val="00D47EE8"/>
    <w:rsid w:val="00D50825"/>
    <w:rsid w:val="00D511FF"/>
    <w:rsid w:val="00D51A86"/>
    <w:rsid w:val="00D52A11"/>
    <w:rsid w:val="00D52AE1"/>
    <w:rsid w:val="00D52C78"/>
    <w:rsid w:val="00D541A3"/>
    <w:rsid w:val="00D5443F"/>
    <w:rsid w:val="00D558ED"/>
    <w:rsid w:val="00D560D2"/>
    <w:rsid w:val="00D56415"/>
    <w:rsid w:val="00D57996"/>
    <w:rsid w:val="00D57CFA"/>
    <w:rsid w:val="00D60C63"/>
    <w:rsid w:val="00D61489"/>
    <w:rsid w:val="00D61EAF"/>
    <w:rsid w:val="00D62072"/>
    <w:rsid w:val="00D6208D"/>
    <w:rsid w:val="00D62BAA"/>
    <w:rsid w:val="00D64EA6"/>
    <w:rsid w:val="00D669AC"/>
    <w:rsid w:val="00D704BD"/>
    <w:rsid w:val="00D70DDA"/>
    <w:rsid w:val="00D71A0E"/>
    <w:rsid w:val="00D72BCE"/>
    <w:rsid w:val="00D72D5D"/>
    <w:rsid w:val="00D72E4F"/>
    <w:rsid w:val="00D747EF"/>
    <w:rsid w:val="00D7633A"/>
    <w:rsid w:val="00D76E53"/>
    <w:rsid w:val="00D777B1"/>
    <w:rsid w:val="00D7781D"/>
    <w:rsid w:val="00D77E48"/>
    <w:rsid w:val="00D8369A"/>
    <w:rsid w:val="00D841A8"/>
    <w:rsid w:val="00D84600"/>
    <w:rsid w:val="00D85A04"/>
    <w:rsid w:val="00D8671B"/>
    <w:rsid w:val="00D90FB5"/>
    <w:rsid w:val="00D922E0"/>
    <w:rsid w:val="00D922F5"/>
    <w:rsid w:val="00D92814"/>
    <w:rsid w:val="00D929AD"/>
    <w:rsid w:val="00D92C28"/>
    <w:rsid w:val="00D939D7"/>
    <w:rsid w:val="00D95071"/>
    <w:rsid w:val="00D96096"/>
    <w:rsid w:val="00D969C0"/>
    <w:rsid w:val="00D972A9"/>
    <w:rsid w:val="00D972FF"/>
    <w:rsid w:val="00D9775C"/>
    <w:rsid w:val="00DA0080"/>
    <w:rsid w:val="00DA0AB3"/>
    <w:rsid w:val="00DA0E40"/>
    <w:rsid w:val="00DA1CB3"/>
    <w:rsid w:val="00DA2114"/>
    <w:rsid w:val="00DA44D5"/>
    <w:rsid w:val="00DA4FB5"/>
    <w:rsid w:val="00DA50EB"/>
    <w:rsid w:val="00DA633B"/>
    <w:rsid w:val="00DB0382"/>
    <w:rsid w:val="00DB0499"/>
    <w:rsid w:val="00DB07F6"/>
    <w:rsid w:val="00DB1658"/>
    <w:rsid w:val="00DB2238"/>
    <w:rsid w:val="00DB2947"/>
    <w:rsid w:val="00DB4271"/>
    <w:rsid w:val="00DB48DD"/>
    <w:rsid w:val="00DB758A"/>
    <w:rsid w:val="00DB7B17"/>
    <w:rsid w:val="00DB7E8B"/>
    <w:rsid w:val="00DC1838"/>
    <w:rsid w:val="00DC1B4D"/>
    <w:rsid w:val="00DC3E4D"/>
    <w:rsid w:val="00DC4A98"/>
    <w:rsid w:val="00DC4D54"/>
    <w:rsid w:val="00DC51FA"/>
    <w:rsid w:val="00DC5D38"/>
    <w:rsid w:val="00DC5FF0"/>
    <w:rsid w:val="00DC6C60"/>
    <w:rsid w:val="00DC76D3"/>
    <w:rsid w:val="00DC7B21"/>
    <w:rsid w:val="00DC7D8C"/>
    <w:rsid w:val="00DD0A66"/>
    <w:rsid w:val="00DD34E1"/>
    <w:rsid w:val="00DD49AB"/>
    <w:rsid w:val="00DD51CF"/>
    <w:rsid w:val="00DD56F6"/>
    <w:rsid w:val="00DD59B1"/>
    <w:rsid w:val="00DD5D09"/>
    <w:rsid w:val="00DD7123"/>
    <w:rsid w:val="00DD73E6"/>
    <w:rsid w:val="00DE0DB9"/>
    <w:rsid w:val="00DE1115"/>
    <w:rsid w:val="00DE18F9"/>
    <w:rsid w:val="00DE1DAD"/>
    <w:rsid w:val="00DE1FE6"/>
    <w:rsid w:val="00DE23CA"/>
    <w:rsid w:val="00DE2BCA"/>
    <w:rsid w:val="00DE2DC8"/>
    <w:rsid w:val="00DE35D5"/>
    <w:rsid w:val="00DE46FC"/>
    <w:rsid w:val="00DE559C"/>
    <w:rsid w:val="00DE5943"/>
    <w:rsid w:val="00DE599D"/>
    <w:rsid w:val="00DE6269"/>
    <w:rsid w:val="00DE6559"/>
    <w:rsid w:val="00DE6DE6"/>
    <w:rsid w:val="00DE7D20"/>
    <w:rsid w:val="00DF0317"/>
    <w:rsid w:val="00DF077A"/>
    <w:rsid w:val="00DF0E4D"/>
    <w:rsid w:val="00DF1856"/>
    <w:rsid w:val="00DF1B52"/>
    <w:rsid w:val="00DF2B27"/>
    <w:rsid w:val="00DF2B84"/>
    <w:rsid w:val="00DF3D12"/>
    <w:rsid w:val="00DF4B76"/>
    <w:rsid w:val="00DF4BEF"/>
    <w:rsid w:val="00DF5A21"/>
    <w:rsid w:val="00DF5AC5"/>
    <w:rsid w:val="00DF65AF"/>
    <w:rsid w:val="00DF6D88"/>
    <w:rsid w:val="00DF6EB6"/>
    <w:rsid w:val="00DF7915"/>
    <w:rsid w:val="00E00ED2"/>
    <w:rsid w:val="00E0153F"/>
    <w:rsid w:val="00E01B6F"/>
    <w:rsid w:val="00E01DCD"/>
    <w:rsid w:val="00E01F32"/>
    <w:rsid w:val="00E02323"/>
    <w:rsid w:val="00E0233B"/>
    <w:rsid w:val="00E024B9"/>
    <w:rsid w:val="00E035F0"/>
    <w:rsid w:val="00E03E22"/>
    <w:rsid w:val="00E03EC6"/>
    <w:rsid w:val="00E0476C"/>
    <w:rsid w:val="00E049E9"/>
    <w:rsid w:val="00E04DD1"/>
    <w:rsid w:val="00E06973"/>
    <w:rsid w:val="00E069E7"/>
    <w:rsid w:val="00E07142"/>
    <w:rsid w:val="00E11996"/>
    <w:rsid w:val="00E11CBB"/>
    <w:rsid w:val="00E11DB9"/>
    <w:rsid w:val="00E12475"/>
    <w:rsid w:val="00E14221"/>
    <w:rsid w:val="00E14A1C"/>
    <w:rsid w:val="00E14BCB"/>
    <w:rsid w:val="00E14D3B"/>
    <w:rsid w:val="00E15B80"/>
    <w:rsid w:val="00E162C4"/>
    <w:rsid w:val="00E16345"/>
    <w:rsid w:val="00E20DFC"/>
    <w:rsid w:val="00E2191D"/>
    <w:rsid w:val="00E236E7"/>
    <w:rsid w:val="00E23E47"/>
    <w:rsid w:val="00E2448E"/>
    <w:rsid w:val="00E2465A"/>
    <w:rsid w:val="00E24BD0"/>
    <w:rsid w:val="00E25809"/>
    <w:rsid w:val="00E26410"/>
    <w:rsid w:val="00E3014D"/>
    <w:rsid w:val="00E30CAE"/>
    <w:rsid w:val="00E30E86"/>
    <w:rsid w:val="00E3158E"/>
    <w:rsid w:val="00E3188A"/>
    <w:rsid w:val="00E31E74"/>
    <w:rsid w:val="00E3261E"/>
    <w:rsid w:val="00E3457B"/>
    <w:rsid w:val="00E34AF4"/>
    <w:rsid w:val="00E34D5A"/>
    <w:rsid w:val="00E34DEA"/>
    <w:rsid w:val="00E37063"/>
    <w:rsid w:val="00E404D6"/>
    <w:rsid w:val="00E40B9F"/>
    <w:rsid w:val="00E40FD5"/>
    <w:rsid w:val="00E4287E"/>
    <w:rsid w:val="00E42B05"/>
    <w:rsid w:val="00E42C62"/>
    <w:rsid w:val="00E43ABB"/>
    <w:rsid w:val="00E43EA8"/>
    <w:rsid w:val="00E4422E"/>
    <w:rsid w:val="00E44B26"/>
    <w:rsid w:val="00E44DF7"/>
    <w:rsid w:val="00E467AE"/>
    <w:rsid w:val="00E469FD"/>
    <w:rsid w:val="00E477BE"/>
    <w:rsid w:val="00E47DEC"/>
    <w:rsid w:val="00E50034"/>
    <w:rsid w:val="00E522FC"/>
    <w:rsid w:val="00E54077"/>
    <w:rsid w:val="00E54283"/>
    <w:rsid w:val="00E54B44"/>
    <w:rsid w:val="00E567F9"/>
    <w:rsid w:val="00E56FA3"/>
    <w:rsid w:val="00E5781F"/>
    <w:rsid w:val="00E57B1D"/>
    <w:rsid w:val="00E60652"/>
    <w:rsid w:val="00E608DA"/>
    <w:rsid w:val="00E60963"/>
    <w:rsid w:val="00E60E81"/>
    <w:rsid w:val="00E61B22"/>
    <w:rsid w:val="00E621A6"/>
    <w:rsid w:val="00E6245D"/>
    <w:rsid w:val="00E628FB"/>
    <w:rsid w:val="00E632D1"/>
    <w:rsid w:val="00E645CC"/>
    <w:rsid w:val="00E6474D"/>
    <w:rsid w:val="00E647BA"/>
    <w:rsid w:val="00E64C0C"/>
    <w:rsid w:val="00E65189"/>
    <w:rsid w:val="00E651CE"/>
    <w:rsid w:val="00E6604B"/>
    <w:rsid w:val="00E6703B"/>
    <w:rsid w:val="00E67CD2"/>
    <w:rsid w:val="00E70875"/>
    <w:rsid w:val="00E70E2A"/>
    <w:rsid w:val="00E71094"/>
    <w:rsid w:val="00E7176F"/>
    <w:rsid w:val="00E71E1E"/>
    <w:rsid w:val="00E72049"/>
    <w:rsid w:val="00E72426"/>
    <w:rsid w:val="00E72D73"/>
    <w:rsid w:val="00E73993"/>
    <w:rsid w:val="00E745FD"/>
    <w:rsid w:val="00E74751"/>
    <w:rsid w:val="00E75E8E"/>
    <w:rsid w:val="00E75F0F"/>
    <w:rsid w:val="00E8032B"/>
    <w:rsid w:val="00E808C6"/>
    <w:rsid w:val="00E817FC"/>
    <w:rsid w:val="00E81B01"/>
    <w:rsid w:val="00E834F2"/>
    <w:rsid w:val="00E836E8"/>
    <w:rsid w:val="00E84459"/>
    <w:rsid w:val="00E8501F"/>
    <w:rsid w:val="00E852D9"/>
    <w:rsid w:val="00E85819"/>
    <w:rsid w:val="00E85BA9"/>
    <w:rsid w:val="00E8669A"/>
    <w:rsid w:val="00E87083"/>
    <w:rsid w:val="00E8736E"/>
    <w:rsid w:val="00E87773"/>
    <w:rsid w:val="00E87B0F"/>
    <w:rsid w:val="00E902C9"/>
    <w:rsid w:val="00E905EA"/>
    <w:rsid w:val="00E92761"/>
    <w:rsid w:val="00E93939"/>
    <w:rsid w:val="00E970C7"/>
    <w:rsid w:val="00E974B8"/>
    <w:rsid w:val="00E97D20"/>
    <w:rsid w:val="00EA14B2"/>
    <w:rsid w:val="00EA167C"/>
    <w:rsid w:val="00EA19FA"/>
    <w:rsid w:val="00EA1C48"/>
    <w:rsid w:val="00EA24B6"/>
    <w:rsid w:val="00EA32B9"/>
    <w:rsid w:val="00EA4390"/>
    <w:rsid w:val="00EA4580"/>
    <w:rsid w:val="00EA492C"/>
    <w:rsid w:val="00EA536C"/>
    <w:rsid w:val="00EA70A1"/>
    <w:rsid w:val="00EA7D3F"/>
    <w:rsid w:val="00EB02F0"/>
    <w:rsid w:val="00EB0C1F"/>
    <w:rsid w:val="00EB0C51"/>
    <w:rsid w:val="00EB4574"/>
    <w:rsid w:val="00EB4595"/>
    <w:rsid w:val="00EB49DD"/>
    <w:rsid w:val="00EB4A26"/>
    <w:rsid w:val="00EB4C18"/>
    <w:rsid w:val="00EB4F64"/>
    <w:rsid w:val="00EB51C6"/>
    <w:rsid w:val="00EB6512"/>
    <w:rsid w:val="00EB6649"/>
    <w:rsid w:val="00EB77EE"/>
    <w:rsid w:val="00EB7825"/>
    <w:rsid w:val="00EB7BB0"/>
    <w:rsid w:val="00EC0DC0"/>
    <w:rsid w:val="00EC1417"/>
    <w:rsid w:val="00EC1D9A"/>
    <w:rsid w:val="00EC2206"/>
    <w:rsid w:val="00EC4EA9"/>
    <w:rsid w:val="00EC5EC6"/>
    <w:rsid w:val="00EC6F73"/>
    <w:rsid w:val="00ED09B0"/>
    <w:rsid w:val="00ED0D63"/>
    <w:rsid w:val="00ED103D"/>
    <w:rsid w:val="00ED2671"/>
    <w:rsid w:val="00ED28EE"/>
    <w:rsid w:val="00ED2D71"/>
    <w:rsid w:val="00ED3447"/>
    <w:rsid w:val="00ED38FC"/>
    <w:rsid w:val="00ED3B8C"/>
    <w:rsid w:val="00ED3C58"/>
    <w:rsid w:val="00ED5460"/>
    <w:rsid w:val="00ED5C9F"/>
    <w:rsid w:val="00ED62EE"/>
    <w:rsid w:val="00ED6886"/>
    <w:rsid w:val="00ED7463"/>
    <w:rsid w:val="00ED7857"/>
    <w:rsid w:val="00ED7BB2"/>
    <w:rsid w:val="00EE0C78"/>
    <w:rsid w:val="00EE274F"/>
    <w:rsid w:val="00EE2964"/>
    <w:rsid w:val="00EE3751"/>
    <w:rsid w:val="00EE5EAF"/>
    <w:rsid w:val="00EE642C"/>
    <w:rsid w:val="00EF0844"/>
    <w:rsid w:val="00EF0B71"/>
    <w:rsid w:val="00EF17B2"/>
    <w:rsid w:val="00EF2048"/>
    <w:rsid w:val="00EF2A67"/>
    <w:rsid w:val="00EF4404"/>
    <w:rsid w:val="00EF4882"/>
    <w:rsid w:val="00EF4E8A"/>
    <w:rsid w:val="00EF4FD3"/>
    <w:rsid w:val="00EF597B"/>
    <w:rsid w:val="00EF6D97"/>
    <w:rsid w:val="00F009A6"/>
    <w:rsid w:val="00F0111A"/>
    <w:rsid w:val="00F02574"/>
    <w:rsid w:val="00F034B9"/>
    <w:rsid w:val="00F036A1"/>
    <w:rsid w:val="00F03A24"/>
    <w:rsid w:val="00F03BBA"/>
    <w:rsid w:val="00F03E6A"/>
    <w:rsid w:val="00F0540C"/>
    <w:rsid w:val="00F05EA5"/>
    <w:rsid w:val="00F06B78"/>
    <w:rsid w:val="00F10575"/>
    <w:rsid w:val="00F10E34"/>
    <w:rsid w:val="00F11168"/>
    <w:rsid w:val="00F1132C"/>
    <w:rsid w:val="00F11967"/>
    <w:rsid w:val="00F11DE3"/>
    <w:rsid w:val="00F12064"/>
    <w:rsid w:val="00F12B6B"/>
    <w:rsid w:val="00F12F0B"/>
    <w:rsid w:val="00F13512"/>
    <w:rsid w:val="00F13B0D"/>
    <w:rsid w:val="00F13EBC"/>
    <w:rsid w:val="00F157E5"/>
    <w:rsid w:val="00F15F6C"/>
    <w:rsid w:val="00F15FD7"/>
    <w:rsid w:val="00F160EA"/>
    <w:rsid w:val="00F20A06"/>
    <w:rsid w:val="00F227EE"/>
    <w:rsid w:val="00F24745"/>
    <w:rsid w:val="00F24E88"/>
    <w:rsid w:val="00F250BB"/>
    <w:rsid w:val="00F253DC"/>
    <w:rsid w:val="00F2585E"/>
    <w:rsid w:val="00F25CC5"/>
    <w:rsid w:val="00F25FCD"/>
    <w:rsid w:val="00F2676F"/>
    <w:rsid w:val="00F2705C"/>
    <w:rsid w:val="00F3039D"/>
    <w:rsid w:val="00F306BE"/>
    <w:rsid w:val="00F30E63"/>
    <w:rsid w:val="00F3186C"/>
    <w:rsid w:val="00F3353A"/>
    <w:rsid w:val="00F3416F"/>
    <w:rsid w:val="00F34E69"/>
    <w:rsid w:val="00F35204"/>
    <w:rsid w:val="00F36052"/>
    <w:rsid w:val="00F36416"/>
    <w:rsid w:val="00F3676A"/>
    <w:rsid w:val="00F36C07"/>
    <w:rsid w:val="00F4051C"/>
    <w:rsid w:val="00F40F6A"/>
    <w:rsid w:val="00F41110"/>
    <w:rsid w:val="00F412FB"/>
    <w:rsid w:val="00F4193A"/>
    <w:rsid w:val="00F41E39"/>
    <w:rsid w:val="00F424A2"/>
    <w:rsid w:val="00F437EC"/>
    <w:rsid w:val="00F452E0"/>
    <w:rsid w:val="00F465DE"/>
    <w:rsid w:val="00F515A6"/>
    <w:rsid w:val="00F51C8D"/>
    <w:rsid w:val="00F51F59"/>
    <w:rsid w:val="00F53774"/>
    <w:rsid w:val="00F53BF7"/>
    <w:rsid w:val="00F5527D"/>
    <w:rsid w:val="00F5780F"/>
    <w:rsid w:val="00F57860"/>
    <w:rsid w:val="00F60023"/>
    <w:rsid w:val="00F60173"/>
    <w:rsid w:val="00F603F9"/>
    <w:rsid w:val="00F609C1"/>
    <w:rsid w:val="00F60CF9"/>
    <w:rsid w:val="00F61459"/>
    <w:rsid w:val="00F615CE"/>
    <w:rsid w:val="00F626C8"/>
    <w:rsid w:val="00F63294"/>
    <w:rsid w:val="00F63FE7"/>
    <w:rsid w:val="00F64773"/>
    <w:rsid w:val="00F6558B"/>
    <w:rsid w:val="00F6568E"/>
    <w:rsid w:val="00F65E98"/>
    <w:rsid w:val="00F66414"/>
    <w:rsid w:val="00F66778"/>
    <w:rsid w:val="00F669F2"/>
    <w:rsid w:val="00F67341"/>
    <w:rsid w:val="00F72081"/>
    <w:rsid w:val="00F720F9"/>
    <w:rsid w:val="00F73E34"/>
    <w:rsid w:val="00F73F1F"/>
    <w:rsid w:val="00F74540"/>
    <w:rsid w:val="00F80D92"/>
    <w:rsid w:val="00F80F77"/>
    <w:rsid w:val="00F816D4"/>
    <w:rsid w:val="00F818A6"/>
    <w:rsid w:val="00F83B9A"/>
    <w:rsid w:val="00F841EA"/>
    <w:rsid w:val="00F844F6"/>
    <w:rsid w:val="00F84C1E"/>
    <w:rsid w:val="00F85314"/>
    <w:rsid w:val="00F86145"/>
    <w:rsid w:val="00F865F5"/>
    <w:rsid w:val="00F87935"/>
    <w:rsid w:val="00F87DDE"/>
    <w:rsid w:val="00F87DEC"/>
    <w:rsid w:val="00F90B0B"/>
    <w:rsid w:val="00F91F90"/>
    <w:rsid w:val="00F920B4"/>
    <w:rsid w:val="00F968E7"/>
    <w:rsid w:val="00F97449"/>
    <w:rsid w:val="00F979D1"/>
    <w:rsid w:val="00FA1985"/>
    <w:rsid w:val="00FA2FAF"/>
    <w:rsid w:val="00FA41E2"/>
    <w:rsid w:val="00FA4AC0"/>
    <w:rsid w:val="00FA5595"/>
    <w:rsid w:val="00FA5656"/>
    <w:rsid w:val="00FA59A3"/>
    <w:rsid w:val="00FA67E2"/>
    <w:rsid w:val="00FA6E5E"/>
    <w:rsid w:val="00FA769D"/>
    <w:rsid w:val="00FA7D7A"/>
    <w:rsid w:val="00FB04A7"/>
    <w:rsid w:val="00FB153C"/>
    <w:rsid w:val="00FB17F9"/>
    <w:rsid w:val="00FB18AD"/>
    <w:rsid w:val="00FB2DB2"/>
    <w:rsid w:val="00FB3268"/>
    <w:rsid w:val="00FB3F96"/>
    <w:rsid w:val="00FB5693"/>
    <w:rsid w:val="00FB6607"/>
    <w:rsid w:val="00FB7ED3"/>
    <w:rsid w:val="00FC1C2F"/>
    <w:rsid w:val="00FC261F"/>
    <w:rsid w:val="00FC3CDC"/>
    <w:rsid w:val="00FC5D27"/>
    <w:rsid w:val="00FC60D6"/>
    <w:rsid w:val="00FC6B79"/>
    <w:rsid w:val="00FC6DD9"/>
    <w:rsid w:val="00FC79A1"/>
    <w:rsid w:val="00FD043D"/>
    <w:rsid w:val="00FD0AAB"/>
    <w:rsid w:val="00FD0E08"/>
    <w:rsid w:val="00FD14C4"/>
    <w:rsid w:val="00FD2FA9"/>
    <w:rsid w:val="00FD31D6"/>
    <w:rsid w:val="00FD3B50"/>
    <w:rsid w:val="00FD4576"/>
    <w:rsid w:val="00FD51D4"/>
    <w:rsid w:val="00FD5562"/>
    <w:rsid w:val="00FD5568"/>
    <w:rsid w:val="00FD5F64"/>
    <w:rsid w:val="00FD64CB"/>
    <w:rsid w:val="00FE0AB3"/>
    <w:rsid w:val="00FE1071"/>
    <w:rsid w:val="00FE143E"/>
    <w:rsid w:val="00FE19BC"/>
    <w:rsid w:val="00FE2523"/>
    <w:rsid w:val="00FE2E65"/>
    <w:rsid w:val="00FE30B7"/>
    <w:rsid w:val="00FE43D3"/>
    <w:rsid w:val="00FE470D"/>
    <w:rsid w:val="00FE4ED0"/>
    <w:rsid w:val="00FE5350"/>
    <w:rsid w:val="00FE5B53"/>
    <w:rsid w:val="00FE66C3"/>
    <w:rsid w:val="00FE74E4"/>
    <w:rsid w:val="00FE7B96"/>
    <w:rsid w:val="00FF19C0"/>
    <w:rsid w:val="00FF2019"/>
    <w:rsid w:val="00FF29AF"/>
    <w:rsid w:val="00FF5FA3"/>
    <w:rsid w:val="00FF6C0B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1"/>
    <o:shapelayout v:ext="edit">
      <o:idmap v:ext="edit" data="1"/>
    </o:shapelayout>
  </w:shapeDefaults>
  <w:decimalSymbol w:val=","/>
  <w:listSeparator w:val=";"/>
  <w14:docId w14:val="1823B2EC"/>
  <w15:docId w15:val="{FCBFF5CF-1D0A-4D1E-802A-9AB796D9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A24"/>
  </w:style>
  <w:style w:type="paragraph" w:styleId="2">
    <w:name w:val="heading 2"/>
    <w:basedOn w:val="a"/>
    <w:next w:val="a"/>
    <w:link w:val="20"/>
    <w:qFormat/>
    <w:rsid w:val="004004F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4004F2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F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4004F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styleId="a3">
    <w:name w:val="Table Grid"/>
    <w:basedOn w:val="a1"/>
    <w:rsid w:val="00E03EC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aliases w:val="Знак сноски-FN,Ciae niinee-FN,Знак сноски 1"/>
    <w:uiPriority w:val="99"/>
    <w:semiHidden/>
    <w:rsid w:val="00EB4F64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rsid w:val="00EB4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DD5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5D0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4FA9"/>
    <w:pPr>
      <w:ind w:left="720"/>
      <w:contextualSpacing/>
    </w:pPr>
  </w:style>
  <w:style w:type="paragraph" w:styleId="aa">
    <w:name w:val="Body Text Indent"/>
    <w:basedOn w:val="a"/>
    <w:link w:val="ab"/>
    <w:rsid w:val="00DC5FF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C5F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4004F2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4004F2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4004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annotation text"/>
    <w:basedOn w:val="a"/>
    <w:link w:val="af0"/>
    <w:semiHidden/>
    <w:rsid w:val="00400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semiHidden/>
    <w:rsid w:val="00400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semiHidden/>
    <w:rsid w:val="004004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semiHidden/>
    <w:rsid w:val="004004F2"/>
    <w:rPr>
      <w:b/>
      <w:bCs/>
    </w:rPr>
  </w:style>
  <w:style w:type="paragraph" w:customStyle="1" w:styleId="af3">
    <w:name w:val="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Strong"/>
    <w:uiPriority w:val="22"/>
    <w:qFormat/>
    <w:rsid w:val="004004F2"/>
    <w:rPr>
      <w:b/>
      <w:bCs/>
    </w:rPr>
  </w:style>
  <w:style w:type="paragraph" w:customStyle="1" w:styleId="ConsPlusNonformat">
    <w:name w:val="ConsPlusNonformat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4004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4004F2"/>
  </w:style>
  <w:style w:type="paragraph" w:styleId="21">
    <w:name w:val="Body Text Indent 2"/>
    <w:basedOn w:val="a"/>
    <w:link w:val="22"/>
    <w:rsid w:val="004004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004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3">
    <w:name w:val="Body Text First Indent 2"/>
    <w:basedOn w:val="aa"/>
    <w:link w:val="24"/>
    <w:rsid w:val="004004F2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4">
    <w:name w:val="Красная строка 2 Знак"/>
    <w:basedOn w:val="ab"/>
    <w:link w:val="23"/>
    <w:rsid w:val="004004F2"/>
    <w:rPr>
      <w:rFonts w:ascii="Times New Roman" w:eastAsia="Times New Roman" w:hAnsi="Times New Roman" w:cs="Times New Roman"/>
      <w:b w:val="0"/>
      <w:sz w:val="24"/>
      <w:szCs w:val="20"/>
      <w:lang w:eastAsia="ru-RU"/>
    </w:rPr>
  </w:style>
  <w:style w:type="paragraph" w:customStyle="1" w:styleId="1">
    <w:name w:val="Знак Знак Знак Знак Знак Знак1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b">
    <w:name w:val="Title"/>
    <w:basedOn w:val="a"/>
    <w:link w:val="afc"/>
    <w:qFormat/>
    <w:rsid w:val="004004F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4004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Знак1 Знак Знак Знак Знак Знак Знак Знак Знак Знак"/>
    <w:basedOn w:val="a"/>
    <w:rsid w:val="004004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d">
    <w:name w:val="annotation reference"/>
    <w:basedOn w:val="a0"/>
    <w:uiPriority w:val="99"/>
    <w:semiHidden/>
    <w:unhideWhenUsed/>
    <w:rsid w:val="0010578B"/>
    <w:rPr>
      <w:sz w:val="16"/>
      <w:szCs w:val="16"/>
    </w:rPr>
  </w:style>
  <w:style w:type="character" w:styleId="afe">
    <w:name w:val="Emphasis"/>
    <w:basedOn w:val="a0"/>
    <w:uiPriority w:val="20"/>
    <w:qFormat/>
    <w:rsid w:val="00DB2947"/>
    <w:rPr>
      <w:i/>
      <w:iCs/>
    </w:rPr>
  </w:style>
  <w:style w:type="paragraph" w:styleId="aff">
    <w:name w:val="Revision"/>
    <w:hidden/>
    <w:uiPriority w:val="99"/>
    <w:semiHidden/>
    <w:rsid w:val="001B1105"/>
    <w:pPr>
      <w:spacing w:after="0" w:line="240" w:lineRule="auto"/>
    </w:pPr>
  </w:style>
  <w:style w:type="paragraph" w:styleId="aff0">
    <w:name w:val="footer"/>
    <w:basedOn w:val="a"/>
    <w:link w:val="aff1"/>
    <w:uiPriority w:val="99"/>
    <w:unhideWhenUsed/>
    <w:rsid w:val="00EB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EB6512"/>
  </w:style>
  <w:style w:type="character" w:customStyle="1" w:styleId="apple-converted-space">
    <w:name w:val="apple-converted-space"/>
    <w:basedOn w:val="a0"/>
    <w:rsid w:val="00355E5F"/>
  </w:style>
  <w:style w:type="paragraph" w:customStyle="1" w:styleId="14pt">
    <w:name w:val="Обычный + 14 pt"/>
    <w:aliases w:val="по ширине,Первая строка:  1,27 см"/>
    <w:basedOn w:val="a"/>
    <w:rsid w:val="0006777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2">
    <w:name w:val="Normal (Web)"/>
    <w:basedOn w:val="a"/>
    <w:uiPriority w:val="99"/>
    <w:rsid w:val="001051B3"/>
    <w:pPr>
      <w:spacing w:after="150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character" w:styleId="aff3">
    <w:name w:val="Hyperlink"/>
    <w:basedOn w:val="a0"/>
    <w:uiPriority w:val="99"/>
    <w:semiHidden/>
    <w:unhideWhenUsed/>
    <w:rsid w:val="00E40B9F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30FD0"/>
  </w:style>
  <w:style w:type="table" w:customStyle="1" w:styleId="12">
    <w:name w:val="Сетка таблицы1"/>
    <w:basedOn w:val="a1"/>
    <w:next w:val="a3"/>
    <w:uiPriority w:val="59"/>
    <w:rsid w:val="00CC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3"/>
    <w:rsid w:val="00C51501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rsid w:val="00C8701B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E30E86"/>
  </w:style>
  <w:style w:type="table" w:customStyle="1" w:styleId="3">
    <w:name w:val="Сетка таблицы3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30E86"/>
  </w:style>
  <w:style w:type="table" w:customStyle="1" w:styleId="111">
    <w:name w:val="Сетка таблицы11"/>
    <w:basedOn w:val="a1"/>
    <w:next w:val="a3"/>
    <w:uiPriority w:val="59"/>
    <w:rsid w:val="00E30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026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138181804">
              <w:marLeft w:val="0"/>
              <w:marRight w:val="0"/>
              <w:marTop w:val="0"/>
              <w:marBottom w:val="0"/>
              <w:divBdr>
                <w:top w:val="none" w:sz="0" w:space="5" w:color="auto"/>
                <w:left w:val="none" w:sz="0" w:space="8" w:color="auto"/>
                <w:bottom w:val="single" w:sz="6" w:space="5" w:color="888888"/>
                <w:right w:val="none" w:sz="0" w:space="8" w:color="auto"/>
              </w:divBdr>
            </w:div>
            <w:div w:id="10790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79B5FF378383497C25E59C412481E28C9E6B37275192CA371CC1A436EBFC76C760927F3346B17D21F1E26370E0B1F7AE5F205C284FE3E6720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12E63-F6AB-49A1-A126-1571689CB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3387</TotalTime>
  <Pages>25</Pages>
  <Words>9859</Words>
  <Characters>56202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k224</dc:creator>
  <cp:lastModifiedBy>Денисова В.В.</cp:lastModifiedBy>
  <cp:revision>173</cp:revision>
  <cp:lastPrinted>2025-11-12T04:30:00Z</cp:lastPrinted>
  <dcterms:created xsi:type="dcterms:W3CDTF">2023-11-14T04:56:00Z</dcterms:created>
  <dcterms:modified xsi:type="dcterms:W3CDTF">2025-11-14T04:37:00Z</dcterms:modified>
</cp:coreProperties>
</file>